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DDA" w:rsidRDefault="00B11CE5" w:rsidP="00A317A2">
      <w:pPr>
        <w:spacing w:line="240" w:lineRule="auto"/>
        <w:jc w:val="center"/>
        <w:rPr>
          <w:rFonts w:ascii="Times New Roman" w:eastAsiaTheme="minorHAnsi" w:hAnsi="Times New Roman"/>
          <w:b/>
          <w:sz w:val="26"/>
          <w:szCs w:val="26"/>
        </w:rPr>
      </w:pPr>
      <w:r>
        <w:rPr>
          <w:rFonts w:ascii="Times New Roman" w:eastAsiaTheme="minorHAnsi" w:hAnsi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119495" cy="86493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УД.04 матем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8649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6DDA" w:rsidRDefault="00A86DDA" w:rsidP="00A317A2">
      <w:pPr>
        <w:spacing w:line="240" w:lineRule="auto"/>
        <w:jc w:val="center"/>
        <w:rPr>
          <w:rFonts w:ascii="Times New Roman" w:eastAsiaTheme="minorHAnsi" w:hAnsi="Times New Roman"/>
          <w:b/>
          <w:sz w:val="26"/>
          <w:szCs w:val="26"/>
        </w:rPr>
      </w:pPr>
    </w:p>
    <w:p w:rsidR="00A86DDA" w:rsidRDefault="00A86DDA" w:rsidP="00A317A2">
      <w:pPr>
        <w:spacing w:line="240" w:lineRule="auto"/>
        <w:jc w:val="center"/>
        <w:rPr>
          <w:rFonts w:ascii="Times New Roman" w:eastAsiaTheme="minorHAnsi" w:hAnsi="Times New Roman"/>
          <w:b/>
          <w:sz w:val="26"/>
          <w:szCs w:val="26"/>
        </w:rPr>
      </w:pPr>
    </w:p>
    <w:p w:rsidR="00A317A2" w:rsidRPr="00A317A2" w:rsidRDefault="00A317A2" w:rsidP="00A317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A317A2">
        <w:rPr>
          <w:rFonts w:ascii="Times New Roman" w:hAnsi="Times New Roman"/>
          <w:color w:val="000000"/>
          <w:sz w:val="26"/>
          <w:szCs w:val="26"/>
        </w:rPr>
        <w:t>Программа разработана на основе:</w:t>
      </w:r>
    </w:p>
    <w:p w:rsidR="00A317A2" w:rsidRPr="00A317A2" w:rsidRDefault="00A317A2" w:rsidP="00A317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A317A2">
        <w:rPr>
          <w:rFonts w:ascii="Times New Roman" w:hAnsi="Times New Roman"/>
          <w:color w:val="000000"/>
          <w:sz w:val="26"/>
          <w:szCs w:val="26"/>
        </w:rPr>
        <w:t xml:space="preserve">- Федерального государственного образовательного стандарта среднего общего образования;  </w:t>
      </w:r>
    </w:p>
    <w:p w:rsidR="00A317A2" w:rsidRPr="00A317A2" w:rsidRDefault="00A317A2" w:rsidP="00A317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317A2">
        <w:rPr>
          <w:rFonts w:ascii="Times New Roman" w:hAnsi="Times New Roman"/>
          <w:color w:val="000000"/>
          <w:sz w:val="26"/>
          <w:szCs w:val="26"/>
        </w:rPr>
        <w:t xml:space="preserve"> - Федерального государственного образовательного стандарта среднего профессионального образования по  профессии </w:t>
      </w:r>
      <w:r w:rsidRPr="00A317A2">
        <w:rPr>
          <w:rFonts w:ascii="Times New Roman" w:hAnsi="Times New Roman"/>
          <w:b/>
          <w:sz w:val="26"/>
          <w:szCs w:val="26"/>
        </w:rPr>
        <w:t xml:space="preserve"> </w:t>
      </w:r>
      <w:r w:rsidRPr="00A317A2">
        <w:rPr>
          <w:rFonts w:ascii="Times New Roman" w:eastAsiaTheme="minorHAnsi" w:hAnsi="Times New Roman" w:cstheme="minorBidi"/>
          <w:sz w:val="26"/>
          <w:szCs w:val="26"/>
        </w:rPr>
        <w:t>13.01.10 Электромонтер по ремонту и обслуживанию  электрооборудования  (по отраслям)</w:t>
      </w:r>
      <w:r w:rsidRPr="00A317A2">
        <w:rPr>
          <w:rFonts w:ascii="Times New Roman" w:hAnsi="Times New Roman"/>
          <w:sz w:val="26"/>
          <w:szCs w:val="26"/>
        </w:rPr>
        <w:t>,</w:t>
      </w:r>
      <w:r w:rsidRPr="00A317A2">
        <w:rPr>
          <w:rFonts w:ascii="Times New Roman" w:hAnsi="Times New Roman"/>
          <w:b/>
          <w:sz w:val="26"/>
          <w:szCs w:val="26"/>
        </w:rPr>
        <w:t xml:space="preserve"> </w:t>
      </w:r>
      <w:r w:rsidRPr="00A317A2">
        <w:rPr>
          <w:rFonts w:ascii="Times New Roman" w:hAnsi="Times New Roman"/>
          <w:sz w:val="26"/>
          <w:szCs w:val="26"/>
        </w:rPr>
        <w:t xml:space="preserve">входящей в состав укрупненной группы  профессий  </w:t>
      </w:r>
      <w:r w:rsidRPr="00A317A2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>13.00.00 Электро- и теплоэнергетика;</w:t>
      </w:r>
    </w:p>
    <w:p w:rsidR="00A317A2" w:rsidRPr="00A317A2" w:rsidRDefault="00A317A2" w:rsidP="00A317A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A317A2">
        <w:rPr>
          <w:rFonts w:ascii="Times New Roman" w:hAnsi="Times New Roman"/>
          <w:sz w:val="26"/>
          <w:szCs w:val="26"/>
        </w:rPr>
        <w:t xml:space="preserve"> примерной программы учебной дисциплины «</w:t>
      </w:r>
      <w:r w:rsidR="000D7C2C">
        <w:rPr>
          <w:rFonts w:ascii="Times New Roman" w:hAnsi="Times New Roman"/>
          <w:sz w:val="26"/>
          <w:szCs w:val="26"/>
        </w:rPr>
        <w:t>Математика</w:t>
      </w:r>
      <w:r w:rsidRPr="00A317A2">
        <w:rPr>
          <w:rFonts w:ascii="Times New Roman" w:hAnsi="Times New Roman"/>
          <w:sz w:val="26"/>
          <w:szCs w:val="26"/>
        </w:rPr>
        <w:t>»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     №06-259).</w:t>
      </w:r>
    </w:p>
    <w:p w:rsidR="00A317A2" w:rsidRPr="00A317A2" w:rsidRDefault="00A317A2" w:rsidP="007820E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317A2">
        <w:rPr>
          <w:rFonts w:ascii="Times New Roman" w:hAnsi="Times New Roman"/>
          <w:b/>
          <w:color w:val="FF0000"/>
          <w:sz w:val="26"/>
          <w:szCs w:val="26"/>
        </w:rPr>
        <w:t xml:space="preserve"> </w:t>
      </w:r>
      <w:r w:rsidRPr="00A317A2">
        <w:rPr>
          <w:rFonts w:ascii="Times New Roman" w:hAnsi="Times New Roman"/>
          <w:sz w:val="26"/>
          <w:szCs w:val="26"/>
        </w:rPr>
        <w:t xml:space="preserve"> - основной профессиональной образовательной программы по </w:t>
      </w:r>
      <w:r w:rsidR="00B11CE5" w:rsidRPr="00A317A2">
        <w:rPr>
          <w:rFonts w:ascii="Times New Roman" w:hAnsi="Times New Roman"/>
          <w:sz w:val="26"/>
          <w:szCs w:val="26"/>
        </w:rPr>
        <w:t>профессии 13.01.10</w:t>
      </w:r>
      <w:r w:rsidRPr="00A317A2">
        <w:rPr>
          <w:rFonts w:ascii="Times New Roman" w:hAnsi="Times New Roman"/>
          <w:sz w:val="26"/>
          <w:szCs w:val="26"/>
        </w:rPr>
        <w:t xml:space="preserve"> Электромонтер по ремонту и </w:t>
      </w:r>
      <w:r w:rsidR="00B11CE5" w:rsidRPr="00A317A2">
        <w:rPr>
          <w:rFonts w:ascii="Times New Roman" w:hAnsi="Times New Roman"/>
          <w:sz w:val="26"/>
          <w:szCs w:val="26"/>
        </w:rPr>
        <w:t>обслуживанию электрооборудования (</w:t>
      </w:r>
      <w:r w:rsidRPr="00A317A2">
        <w:rPr>
          <w:rFonts w:ascii="Times New Roman" w:hAnsi="Times New Roman"/>
          <w:sz w:val="26"/>
          <w:szCs w:val="26"/>
        </w:rPr>
        <w:t>по отраслям</w:t>
      </w:r>
      <w:r w:rsidR="00B11CE5" w:rsidRPr="00A317A2">
        <w:rPr>
          <w:rFonts w:ascii="Times New Roman" w:hAnsi="Times New Roman"/>
          <w:sz w:val="26"/>
          <w:szCs w:val="26"/>
        </w:rPr>
        <w:t>),</w:t>
      </w:r>
      <w:r w:rsidR="00B11CE5" w:rsidRPr="00A317A2">
        <w:rPr>
          <w:rFonts w:ascii="Times New Roman" w:hAnsi="Times New Roman"/>
          <w:b/>
          <w:sz w:val="26"/>
          <w:szCs w:val="26"/>
        </w:rPr>
        <w:t xml:space="preserve"> </w:t>
      </w:r>
      <w:r w:rsidR="00B11CE5">
        <w:rPr>
          <w:rFonts w:ascii="Times New Roman" w:hAnsi="Times New Roman"/>
          <w:sz w:val="26"/>
          <w:szCs w:val="26"/>
        </w:rPr>
        <w:t>2022</w:t>
      </w:r>
      <w:r w:rsidRPr="00A317A2">
        <w:rPr>
          <w:rFonts w:ascii="Times New Roman" w:hAnsi="Times New Roman"/>
          <w:sz w:val="26"/>
          <w:szCs w:val="26"/>
        </w:rPr>
        <w:t xml:space="preserve"> г.</w:t>
      </w:r>
      <w:bookmarkStart w:id="0" w:name="_Hlk95057038"/>
    </w:p>
    <w:p w:rsidR="00A317A2" w:rsidRPr="00A317A2" w:rsidRDefault="00A317A2" w:rsidP="007820E1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bidi="ru-RU"/>
        </w:rPr>
      </w:pPr>
      <w:r w:rsidRPr="00A317A2">
        <w:rPr>
          <w:rFonts w:ascii="Times New Roman" w:hAnsi="Times New Roman"/>
          <w:sz w:val="26"/>
          <w:szCs w:val="26"/>
        </w:rPr>
        <w:t xml:space="preserve">     </w:t>
      </w:r>
      <w:bookmarkEnd w:id="0"/>
      <w:r w:rsidRPr="00A317A2">
        <w:rPr>
          <w:rFonts w:ascii="Times New Roman" w:hAnsi="Times New Roman"/>
          <w:sz w:val="26"/>
          <w:szCs w:val="26"/>
          <w:lang w:bidi="ru-RU"/>
        </w:rPr>
        <w:t xml:space="preserve">- рабочей программы воспитания по профессии </w:t>
      </w:r>
      <w:r w:rsidRPr="00A317A2">
        <w:rPr>
          <w:rFonts w:ascii="Times New Roman" w:eastAsiaTheme="minorHAnsi" w:hAnsi="Times New Roman"/>
          <w:sz w:val="26"/>
          <w:szCs w:val="26"/>
        </w:rPr>
        <w:t xml:space="preserve">13.01.10 Электромонтер по ремонту и </w:t>
      </w:r>
      <w:r w:rsidR="00B11CE5" w:rsidRPr="00A317A2">
        <w:rPr>
          <w:rFonts w:ascii="Times New Roman" w:eastAsiaTheme="minorHAnsi" w:hAnsi="Times New Roman"/>
          <w:sz w:val="26"/>
          <w:szCs w:val="26"/>
        </w:rPr>
        <w:t>обслуживанию электрооборудования (</w:t>
      </w:r>
      <w:r w:rsidRPr="00A317A2">
        <w:rPr>
          <w:rFonts w:ascii="Times New Roman" w:eastAsiaTheme="minorHAnsi" w:hAnsi="Times New Roman"/>
          <w:sz w:val="26"/>
          <w:szCs w:val="26"/>
        </w:rPr>
        <w:t xml:space="preserve">по отраслям), </w:t>
      </w:r>
      <w:r w:rsidR="00B11CE5">
        <w:rPr>
          <w:rFonts w:ascii="Times New Roman" w:hAnsi="Times New Roman"/>
          <w:sz w:val="26"/>
          <w:szCs w:val="26"/>
          <w:lang w:bidi="ru-RU"/>
        </w:rPr>
        <w:t>2022</w:t>
      </w:r>
      <w:r w:rsidRPr="00A317A2">
        <w:rPr>
          <w:rFonts w:ascii="Times New Roman" w:hAnsi="Times New Roman"/>
          <w:sz w:val="26"/>
          <w:szCs w:val="26"/>
          <w:lang w:bidi="ru-RU"/>
        </w:rPr>
        <w:t xml:space="preserve"> г.</w:t>
      </w:r>
    </w:p>
    <w:p w:rsidR="00090CE7" w:rsidRPr="00090CE7" w:rsidRDefault="00090CE7" w:rsidP="00090CE7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090CE7" w:rsidRPr="00090CE7" w:rsidRDefault="00090CE7" w:rsidP="00090CE7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CC5DD3" w:rsidRDefault="00CC5DD3" w:rsidP="00090CE7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CC5DD3" w:rsidRDefault="00CC5DD3" w:rsidP="00090CE7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CC5DD3" w:rsidRDefault="00CC5DD3" w:rsidP="00090CE7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090CE7" w:rsidRPr="00090CE7" w:rsidRDefault="00090CE7" w:rsidP="00090CE7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090CE7">
        <w:rPr>
          <w:rFonts w:ascii="Times New Roman" w:hAnsi="Times New Roman"/>
          <w:b/>
          <w:sz w:val="24"/>
          <w:szCs w:val="24"/>
          <w:u w:val="single"/>
        </w:rPr>
        <w:t xml:space="preserve">Организация - разработчик: </w:t>
      </w:r>
      <w:r w:rsidR="00385B02">
        <w:rPr>
          <w:rFonts w:ascii="Times New Roman" w:hAnsi="Times New Roman"/>
          <w:sz w:val="24"/>
          <w:szCs w:val="24"/>
          <w:u w:val="single"/>
        </w:rPr>
        <w:t xml:space="preserve">ГАПОУ </w:t>
      </w:r>
      <w:r w:rsidRPr="00090CE7">
        <w:rPr>
          <w:rFonts w:ascii="Times New Roman" w:hAnsi="Times New Roman"/>
          <w:sz w:val="24"/>
          <w:szCs w:val="24"/>
          <w:u w:val="single"/>
        </w:rPr>
        <w:t>«Казанский политехнический колледж»</w:t>
      </w:r>
    </w:p>
    <w:p w:rsidR="00090CE7" w:rsidRPr="00090CE7" w:rsidRDefault="00090CE7" w:rsidP="00090C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C5DD3" w:rsidRDefault="00CC5DD3" w:rsidP="00090CE7">
      <w:pPr>
        <w:pStyle w:val="Standard"/>
        <w:rPr>
          <w:rFonts w:cs="Times New Roman"/>
          <w:b/>
          <w:lang w:val="ru-RU"/>
        </w:rPr>
      </w:pPr>
    </w:p>
    <w:p w:rsidR="00CC5DD3" w:rsidRDefault="00CC5DD3" w:rsidP="00090CE7">
      <w:pPr>
        <w:pStyle w:val="Standard"/>
        <w:rPr>
          <w:rFonts w:cs="Times New Roman"/>
          <w:b/>
          <w:lang w:val="ru-RU"/>
        </w:rPr>
      </w:pPr>
    </w:p>
    <w:p w:rsidR="00CC5DD3" w:rsidRDefault="00CC5DD3" w:rsidP="00090CE7">
      <w:pPr>
        <w:pStyle w:val="Standard"/>
        <w:rPr>
          <w:rFonts w:cs="Times New Roman"/>
          <w:b/>
          <w:lang w:val="ru-RU"/>
        </w:rPr>
      </w:pPr>
    </w:p>
    <w:p w:rsidR="00090CE7" w:rsidRPr="00CC5DD3" w:rsidRDefault="00090CE7" w:rsidP="00090CE7">
      <w:pPr>
        <w:pStyle w:val="Standard"/>
        <w:rPr>
          <w:rFonts w:cs="Times New Roman"/>
          <w:b/>
          <w:lang w:val="ru-RU"/>
        </w:rPr>
      </w:pPr>
      <w:r w:rsidRPr="00CC5DD3">
        <w:rPr>
          <w:rFonts w:cs="Times New Roman"/>
          <w:b/>
        </w:rPr>
        <w:t xml:space="preserve">Разработчик: </w:t>
      </w:r>
    </w:p>
    <w:p w:rsidR="00AE7E4B" w:rsidRPr="00090CE7" w:rsidRDefault="00090CE7" w:rsidP="00090CE7">
      <w:pPr>
        <w:pStyle w:val="Standard"/>
        <w:rPr>
          <w:rFonts w:eastAsia="Times New Roman" w:cs="Times New Roman"/>
          <w:b/>
          <w:caps/>
          <w:lang w:eastAsia="ru-RU"/>
        </w:rPr>
      </w:pPr>
      <w:r w:rsidRPr="00090CE7">
        <w:rPr>
          <w:rFonts w:cs="Times New Roman"/>
          <w:lang w:val="ru-RU"/>
        </w:rPr>
        <w:t>Миншина Л</w:t>
      </w:r>
      <w:r w:rsidR="00CC5DD3">
        <w:rPr>
          <w:rFonts w:cs="Times New Roman"/>
          <w:lang w:val="ru-RU"/>
        </w:rPr>
        <w:t xml:space="preserve">. </w:t>
      </w:r>
      <w:r w:rsidRPr="00090CE7">
        <w:rPr>
          <w:rFonts w:cs="Times New Roman"/>
          <w:lang w:val="ru-RU"/>
        </w:rPr>
        <w:t>М</w:t>
      </w:r>
      <w:r w:rsidR="00CC5DD3">
        <w:rPr>
          <w:rFonts w:cs="Times New Roman"/>
          <w:lang w:val="ru-RU"/>
        </w:rPr>
        <w:t>.</w:t>
      </w:r>
      <w:r w:rsidRPr="00090CE7">
        <w:rPr>
          <w:rFonts w:cs="Times New Roman"/>
          <w:lang w:val="ru-RU"/>
        </w:rPr>
        <w:t>, преподаватель</w:t>
      </w:r>
    </w:p>
    <w:p w:rsidR="00AE7E4B" w:rsidRPr="00090CE7" w:rsidRDefault="00AE7E4B" w:rsidP="00090CE7">
      <w:pPr>
        <w:spacing w:line="240" w:lineRule="auto"/>
        <w:ind w:right="113"/>
        <w:jc w:val="both"/>
        <w:rPr>
          <w:rFonts w:ascii="Times New Roman" w:hAnsi="Times New Roman"/>
          <w:sz w:val="24"/>
          <w:szCs w:val="24"/>
        </w:rPr>
      </w:pPr>
      <w:r w:rsidRPr="00090CE7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br w:type="page"/>
      </w:r>
    </w:p>
    <w:p w:rsidR="00AE7E4B" w:rsidRPr="00A317A2" w:rsidRDefault="00AE7E4B" w:rsidP="00BB45EA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6"/>
          <w:szCs w:val="26"/>
          <w:lang w:eastAsia="ar-SA"/>
        </w:rPr>
      </w:pPr>
      <w:r w:rsidRPr="00A317A2">
        <w:rPr>
          <w:rFonts w:ascii="Times New Roman" w:eastAsia="Times New Roman" w:hAnsi="Times New Roman"/>
          <w:b/>
          <w:sz w:val="26"/>
          <w:szCs w:val="26"/>
          <w:lang w:eastAsia="ar-SA"/>
        </w:rPr>
        <w:lastRenderedPageBreak/>
        <w:t>СОДЕРЖАНИЕ</w:t>
      </w:r>
    </w:p>
    <w:p w:rsidR="00AE7E4B" w:rsidRPr="00A317A2" w:rsidRDefault="00AE7E4B" w:rsidP="00A317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668"/>
        <w:gridCol w:w="1903"/>
      </w:tblGrid>
      <w:tr w:rsidR="00AE7E4B" w:rsidRPr="00A317A2" w:rsidTr="00AE7E4B">
        <w:tc>
          <w:tcPr>
            <w:tcW w:w="7668" w:type="dxa"/>
          </w:tcPr>
          <w:p w:rsidR="00AE7E4B" w:rsidRPr="00A317A2" w:rsidRDefault="00AE7E4B" w:rsidP="00A317A2">
            <w:pPr>
              <w:keepNext/>
              <w:tabs>
                <w:tab w:val="num" w:pos="0"/>
                <w:tab w:val="left" w:pos="284"/>
              </w:tabs>
              <w:suppressAutoHyphens/>
              <w:autoSpaceDE w:val="0"/>
              <w:snapToGrid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/>
                <w:caps/>
                <w:sz w:val="26"/>
                <w:szCs w:val="26"/>
                <w:lang w:eastAsia="ar-SA"/>
              </w:rPr>
            </w:pPr>
          </w:p>
        </w:tc>
        <w:tc>
          <w:tcPr>
            <w:tcW w:w="1903" w:type="dxa"/>
            <w:hideMark/>
          </w:tcPr>
          <w:p w:rsidR="00AE7E4B" w:rsidRPr="00A317A2" w:rsidRDefault="00AE7E4B" w:rsidP="00A317A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A317A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стр.</w:t>
            </w:r>
          </w:p>
        </w:tc>
      </w:tr>
      <w:tr w:rsidR="00AE7E4B" w:rsidRPr="00A317A2" w:rsidTr="00090CE7">
        <w:tc>
          <w:tcPr>
            <w:tcW w:w="7668" w:type="dxa"/>
          </w:tcPr>
          <w:p w:rsidR="00AE7E4B" w:rsidRPr="00A317A2" w:rsidRDefault="00AE7E4B" w:rsidP="00A317A2">
            <w:pPr>
              <w:keepNext/>
              <w:numPr>
                <w:ilvl w:val="0"/>
                <w:numId w:val="1"/>
              </w:numPr>
              <w:tabs>
                <w:tab w:val="left" w:pos="644"/>
              </w:tabs>
              <w:suppressAutoHyphens/>
              <w:autoSpaceDE w:val="0"/>
              <w:snapToGri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aps/>
                <w:sz w:val="26"/>
                <w:szCs w:val="26"/>
                <w:lang w:eastAsia="ar-SA"/>
              </w:rPr>
            </w:pPr>
            <w:r w:rsidRPr="00A317A2">
              <w:rPr>
                <w:rFonts w:ascii="Times New Roman" w:eastAsia="Times New Roman" w:hAnsi="Times New Roman"/>
                <w:caps/>
                <w:sz w:val="26"/>
                <w:szCs w:val="26"/>
                <w:lang w:eastAsia="ar-SA"/>
              </w:rPr>
              <w:t>ПАСПОРТ  рабочей ПРОГРАММЫ УЧЕБНОЙ ДИСЦИПЛИНЫ</w:t>
            </w:r>
          </w:p>
          <w:p w:rsidR="00AE7E4B" w:rsidRPr="00A317A2" w:rsidRDefault="00AE7E4B" w:rsidP="00A317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903" w:type="dxa"/>
          </w:tcPr>
          <w:p w:rsidR="00AE7E4B" w:rsidRPr="00A317A2" w:rsidRDefault="00090CE7" w:rsidP="00A317A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A317A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4</w:t>
            </w:r>
          </w:p>
        </w:tc>
      </w:tr>
      <w:tr w:rsidR="00AE7E4B" w:rsidRPr="00A317A2" w:rsidTr="00090CE7">
        <w:tc>
          <w:tcPr>
            <w:tcW w:w="7668" w:type="dxa"/>
          </w:tcPr>
          <w:p w:rsidR="00AE7E4B" w:rsidRPr="00A317A2" w:rsidRDefault="00AE7E4B" w:rsidP="00A317A2">
            <w:pPr>
              <w:keepNext/>
              <w:numPr>
                <w:ilvl w:val="0"/>
                <w:numId w:val="1"/>
              </w:numPr>
              <w:tabs>
                <w:tab w:val="left" w:pos="644"/>
              </w:tabs>
              <w:suppressAutoHyphens/>
              <w:autoSpaceDE w:val="0"/>
              <w:snapToGri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aps/>
                <w:sz w:val="26"/>
                <w:szCs w:val="26"/>
                <w:lang w:eastAsia="ar-SA"/>
              </w:rPr>
            </w:pPr>
            <w:r w:rsidRPr="00A317A2">
              <w:rPr>
                <w:rFonts w:ascii="Times New Roman" w:eastAsia="Times New Roman" w:hAnsi="Times New Roman"/>
                <w:caps/>
                <w:sz w:val="26"/>
                <w:szCs w:val="26"/>
                <w:lang w:eastAsia="ar-SA"/>
              </w:rPr>
              <w:t>СТРУКТУРА и содержание УЧЕБНОЙ ДИСЦИПЛИНЫ</w:t>
            </w:r>
          </w:p>
          <w:p w:rsidR="00AE7E4B" w:rsidRPr="00A317A2" w:rsidRDefault="00AE7E4B" w:rsidP="00A317A2">
            <w:pPr>
              <w:keepNext/>
              <w:tabs>
                <w:tab w:val="num" w:pos="0"/>
                <w:tab w:val="left" w:pos="284"/>
              </w:tabs>
              <w:suppressAutoHyphens/>
              <w:autoSpaceDE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/>
                <w:caps/>
                <w:sz w:val="26"/>
                <w:szCs w:val="26"/>
                <w:lang w:eastAsia="ar-SA"/>
              </w:rPr>
            </w:pPr>
          </w:p>
        </w:tc>
        <w:tc>
          <w:tcPr>
            <w:tcW w:w="1903" w:type="dxa"/>
          </w:tcPr>
          <w:p w:rsidR="00AE7E4B" w:rsidRPr="00A317A2" w:rsidRDefault="001D5492" w:rsidP="00A317A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A317A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8</w:t>
            </w:r>
          </w:p>
        </w:tc>
      </w:tr>
      <w:tr w:rsidR="00AE7E4B" w:rsidRPr="00A317A2" w:rsidTr="00090CE7">
        <w:trPr>
          <w:trHeight w:val="670"/>
        </w:trPr>
        <w:tc>
          <w:tcPr>
            <w:tcW w:w="7668" w:type="dxa"/>
          </w:tcPr>
          <w:p w:rsidR="00AE7E4B" w:rsidRPr="00A317A2" w:rsidRDefault="00AE7E4B" w:rsidP="00A317A2">
            <w:pPr>
              <w:keepNext/>
              <w:numPr>
                <w:ilvl w:val="0"/>
                <w:numId w:val="1"/>
              </w:numPr>
              <w:tabs>
                <w:tab w:val="left" w:pos="644"/>
              </w:tabs>
              <w:suppressAutoHyphens/>
              <w:autoSpaceDE w:val="0"/>
              <w:snapToGri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aps/>
                <w:sz w:val="26"/>
                <w:szCs w:val="26"/>
                <w:lang w:eastAsia="ar-SA"/>
              </w:rPr>
            </w:pPr>
            <w:r w:rsidRPr="00A317A2">
              <w:rPr>
                <w:rFonts w:ascii="Times New Roman" w:eastAsia="Times New Roman" w:hAnsi="Times New Roman"/>
                <w:caps/>
                <w:sz w:val="26"/>
                <w:szCs w:val="26"/>
                <w:lang w:eastAsia="ar-SA"/>
              </w:rPr>
              <w:t>условия реализации  учебной дисциплины</w:t>
            </w:r>
          </w:p>
          <w:p w:rsidR="00AE7E4B" w:rsidRPr="00A317A2" w:rsidRDefault="00AE7E4B" w:rsidP="00A317A2">
            <w:pPr>
              <w:keepNext/>
              <w:tabs>
                <w:tab w:val="num" w:pos="0"/>
                <w:tab w:val="left" w:pos="284"/>
              </w:tabs>
              <w:suppressAutoHyphens/>
              <w:autoSpaceDE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/>
                <w:caps/>
                <w:sz w:val="26"/>
                <w:szCs w:val="26"/>
                <w:lang w:eastAsia="ar-SA"/>
              </w:rPr>
            </w:pPr>
          </w:p>
        </w:tc>
        <w:tc>
          <w:tcPr>
            <w:tcW w:w="1903" w:type="dxa"/>
          </w:tcPr>
          <w:p w:rsidR="00AE7E4B" w:rsidRPr="00A317A2" w:rsidRDefault="00BF6D7A" w:rsidP="00A317A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A317A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1</w:t>
            </w:r>
            <w:r w:rsidR="001D5492" w:rsidRPr="00A317A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9</w:t>
            </w:r>
          </w:p>
        </w:tc>
      </w:tr>
      <w:tr w:rsidR="00AE7E4B" w:rsidRPr="00A317A2" w:rsidTr="00090CE7">
        <w:tc>
          <w:tcPr>
            <w:tcW w:w="7668" w:type="dxa"/>
          </w:tcPr>
          <w:p w:rsidR="00AE7E4B" w:rsidRPr="00A317A2" w:rsidRDefault="00AE7E4B" w:rsidP="00A317A2">
            <w:pPr>
              <w:keepNext/>
              <w:numPr>
                <w:ilvl w:val="0"/>
                <w:numId w:val="1"/>
              </w:numPr>
              <w:tabs>
                <w:tab w:val="left" w:pos="644"/>
              </w:tabs>
              <w:suppressAutoHyphens/>
              <w:autoSpaceDE w:val="0"/>
              <w:snapToGri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aps/>
                <w:sz w:val="26"/>
                <w:szCs w:val="26"/>
                <w:lang w:eastAsia="ar-SA"/>
              </w:rPr>
            </w:pPr>
            <w:r w:rsidRPr="00A317A2">
              <w:rPr>
                <w:rFonts w:ascii="Times New Roman" w:eastAsia="Times New Roman" w:hAnsi="Times New Roman"/>
                <w:caps/>
                <w:sz w:val="26"/>
                <w:szCs w:val="26"/>
                <w:lang w:eastAsia="ar-SA"/>
              </w:rPr>
              <w:t>Контроль и оценка результатов Освоения учебной дисциплины</w:t>
            </w:r>
          </w:p>
          <w:p w:rsidR="00AE7E4B" w:rsidRPr="00A317A2" w:rsidRDefault="00AE7E4B" w:rsidP="00A317A2">
            <w:pPr>
              <w:keepNext/>
              <w:tabs>
                <w:tab w:val="num" w:pos="0"/>
                <w:tab w:val="left" w:pos="284"/>
              </w:tabs>
              <w:suppressAutoHyphens/>
              <w:autoSpaceDE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/>
                <w:caps/>
                <w:sz w:val="26"/>
                <w:szCs w:val="26"/>
                <w:lang w:eastAsia="ar-SA"/>
              </w:rPr>
            </w:pPr>
          </w:p>
        </w:tc>
        <w:tc>
          <w:tcPr>
            <w:tcW w:w="1903" w:type="dxa"/>
          </w:tcPr>
          <w:p w:rsidR="00AE7E4B" w:rsidRPr="00A317A2" w:rsidRDefault="001D5492" w:rsidP="00A317A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A317A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20</w:t>
            </w:r>
          </w:p>
        </w:tc>
      </w:tr>
    </w:tbl>
    <w:p w:rsidR="00AE7E4B" w:rsidRPr="00A317A2" w:rsidRDefault="00AE7E4B" w:rsidP="00BB45EA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ar-SA"/>
        </w:rPr>
      </w:pPr>
      <w:r w:rsidRPr="00A317A2">
        <w:rPr>
          <w:rFonts w:ascii="Times New Roman" w:eastAsia="Times New Roman" w:hAnsi="Times New Roman"/>
          <w:b/>
          <w:caps/>
          <w:sz w:val="26"/>
          <w:szCs w:val="26"/>
          <w:lang w:eastAsia="ar-SA"/>
        </w:rPr>
        <w:lastRenderedPageBreak/>
        <w:t>1. паспорт РАБОЧЕЙ ПРОГРАММЫ УЧЕБНОЙ ДИСЦИПЛИНЫ</w:t>
      </w:r>
    </w:p>
    <w:p w:rsidR="00AE7E4B" w:rsidRPr="00A317A2" w:rsidRDefault="00090CE7" w:rsidP="00BB4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ar-SA"/>
        </w:rPr>
      </w:pPr>
      <w:r w:rsidRPr="00A317A2">
        <w:rPr>
          <w:rFonts w:ascii="Times New Roman" w:eastAsia="Times New Roman" w:hAnsi="Times New Roman"/>
          <w:b/>
          <w:sz w:val="26"/>
          <w:szCs w:val="26"/>
          <w:lang w:eastAsia="ar-SA"/>
        </w:rPr>
        <w:t>ОУД.04 Математика</w:t>
      </w:r>
    </w:p>
    <w:p w:rsidR="00AE7E4B" w:rsidRPr="00A317A2" w:rsidRDefault="00AE7E4B" w:rsidP="00A317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85"/>
        <w:jc w:val="both"/>
        <w:rPr>
          <w:rFonts w:ascii="Times New Roman" w:eastAsia="Times New Roman" w:hAnsi="Times New Roman"/>
          <w:b/>
          <w:sz w:val="26"/>
          <w:szCs w:val="26"/>
          <w:lang w:eastAsia="ar-SA"/>
        </w:rPr>
      </w:pPr>
    </w:p>
    <w:p w:rsidR="00AE7E4B" w:rsidRPr="00A317A2" w:rsidRDefault="00AE7E4B" w:rsidP="00A317A2">
      <w:pPr>
        <w:numPr>
          <w:ilvl w:val="1"/>
          <w:numId w:val="2"/>
        </w:numPr>
        <w:tabs>
          <w:tab w:val="left" w:pos="1068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6"/>
          <w:szCs w:val="26"/>
          <w:lang w:eastAsia="ar-SA"/>
        </w:rPr>
      </w:pPr>
      <w:r w:rsidRPr="00A317A2">
        <w:rPr>
          <w:rFonts w:ascii="Times New Roman" w:hAnsi="Times New Roman"/>
          <w:b/>
          <w:color w:val="000000"/>
          <w:sz w:val="26"/>
          <w:szCs w:val="26"/>
          <w:lang w:eastAsia="ar-SA"/>
        </w:rPr>
        <w:t>Область применения рабочей программы</w:t>
      </w:r>
    </w:p>
    <w:p w:rsidR="00BB45EA" w:rsidRPr="00054AFD" w:rsidRDefault="00BB45EA" w:rsidP="00BB45EA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/>
          <w:sz w:val="26"/>
          <w:szCs w:val="26"/>
          <w:lang w:eastAsia="ru-RU"/>
        </w:rPr>
        <w:t>Рабочая программа учебной дисциплины является частью основной образовательной программы среднего профессионального образования в соответствии с ФГОС СПО по профессии 13.01.10 Электромонтер по ремонту и обслуживанию электрооборудования (по отраслям)</w:t>
      </w:r>
    </w:p>
    <w:p w:rsidR="00BB45EA" w:rsidRPr="00054AFD" w:rsidRDefault="00BB45EA" w:rsidP="00BB45EA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/>
          <w:sz w:val="26"/>
          <w:szCs w:val="26"/>
          <w:lang w:eastAsia="ru-RU"/>
        </w:rPr>
        <w:t xml:space="preserve"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  </w:t>
      </w:r>
    </w:p>
    <w:p w:rsidR="00BB45EA" w:rsidRPr="00054AFD" w:rsidRDefault="00BB45EA" w:rsidP="00BB45EA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/>
          <w:sz w:val="26"/>
          <w:szCs w:val="26"/>
          <w:lang w:eastAsia="ru-RU"/>
        </w:rPr>
        <w:t xml:space="preserve"> Профиль получаемого профессионального образования </w:t>
      </w:r>
      <w:r w:rsidR="00B11CE5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технологи</w:t>
      </w:r>
      <w:r w:rsidRPr="00054AFD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ческий.</w:t>
      </w:r>
    </w:p>
    <w:p w:rsidR="00BB45EA" w:rsidRPr="007B0C49" w:rsidRDefault="00BB45EA" w:rsidP="00BB4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B45EA">
        <w:rPr>
          <w:rFonts w:ascii="Times New Roman" w:hAnsi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="007B0C49" w:rsidRPr="007B0C49">
        <w:rPr>
          <w:rFonts w:ascii="Times New Roman" w:hAnsi="Times New Roman"/>
          <w:color w:val="2C2D2E"/>
          <w:sz w:val="26"/>
          <w:szCs w:val="26"/>
          <w:shd w:val="clear" w:color="auto" w:fill="FFFFFF"/>
        </w:rPr>
        <w:t>Учебная дисциплина «Математика» является учебным предметом обязательной предметной области «Математика и информатика» ФГОС среднего общего образования и входит в общеобразовательный</w:t>
      </w:r>
      <w:r w:rsidR="007B0C49" w:rsidRPr="007B0C49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цикл. </w:t>
      </w:r>
    </w:p>
    <w:p w:rsidR="00F404EE" w:rsidRPr="00A317A2" w:rsidRDefault="00F404EE" w:rsidP="00A317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1.3. Цели и задачи дисциплины - результ</w:t>
      </w:r>
      <w:r w:rsidR="004F62F1" w:rsidRPr="00A317A2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аты освоения учебной дисциплины</w:t>
      </w:r>
    </w:p>
    <w:p w:rsidR="004F62F1" w:rsidRPr="00A317A2" w:rsidRDefault="004F62F1" w:rsidP="00A317A2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1" w:name="sub_10513"/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Рабочая программа ориентирована на достижение следующих целей:</w:t>
      </w:r>
    </w:p>
    <w:p w:rsidR="00704727" w:rsidRPr="00A317A2" w:rsidRDefault="004F62F1" w:rsidP="00A317A2">
      <w:pPr>
        <w:pStyle w:val="a7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 xml:space="preserve">формирование представлений о математике как универсальном языке науки, средстве моделирования явлений и процессов, об идеях и методах математики; </w:t>
      </w:r>
    </w:p>
    <w:p w:rsidR="00704727" w:rsidRPr="00A317A2" w:rsidRDefault="004F62F1" w:rsidP="00A317A2">
      <w:pPr>
        <w:pStyle w:val="a7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704727" w:rsidRPr="00A317A2" w:rsidRDefault="004F62F1" w:rsidP="00A317A2">
      <w:pPr>
        <w:pStyle w:val="a7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овладение математическими знаниями и умениями, необходимыми в повседневной жизни, для изучения смежных естественно-научных дисциплин на базовом уровне и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4F62F1" w:rsidRPr="00B11CE5" w:rsidRDefault="004F62F1" w:rsidP="00A317A2">
      <w:pPr>
        <w:pStyle w:val="a7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воспитание 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идей.</w:t>
      </w:r>
    </w:p>
    <w:p w:rsidR="004F62F1" w:rsidRPr="00A317A2" w:rsidRDefault="004F62F1" w:rsidP="00A317A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Освоение содержания учебной дисциплины «Математика» обеспечивает достижение студентами следующих результатов:</w:t>
      </w:r>
    </w:p>
    <w:p w:rsidR="004F62F1" w:rsidRPr="00A317A2" w:rsidRDefault="004F62F1" w:rsidP="00A317A2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b/>
          <w:sz w:val="26"/>
          <w:szCs w:val="26"/>
          <w:lang w:eastAsia="ru-RU"/>
        </w:rPr>
        <w:t>личностных:</w:t>
      </w:r>
    </w:p>
    <w:p w:rsidR="004F62F1" w:rsidRPr="00A317A2" w:rsidRDefault="004F62F1" w:rsidP="00A317A2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Л1 сформированность представлений о математике как универсальном языке науки, средстве моделирования явлений и процессов, идеях и методах математики;</w:t>
      </w:r>
    </w:p>
    <w:p w:rsidR="004F62F1" w:rsidRPr="00A317A2" w:rsidRDefault="004F62F1" w:rsidP="00A317A2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Л2 понимание значимости математики для научно-технического прогресса, сформированность отношения к математике как к части общечеловеческой культуры через знакомство с историей развития математики, эволюцией математических идей;</w:t>
      </w:r>
    </w:p>
    <w:p w:rsidR="004F62F1" w:rsidRPr="00A317A2" w:rsidRDefault="004F62F1" w:rsidP="00A317A2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Л3 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4F62F1" w:rsidRPr="00A317A2" w:rsidRDefault="004F62F1" w:rsidP="00A317A2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 xml:space="preserve">Л4 овладение математическими знаниями и умениями, необходимыми в повседневной жизни для освоения смежных естественно-научных дисциплин </w:t>
      </w: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профессионального цикла, для получения образования в областях, не требующих углубленной математической подготовки;</w:t>
      </w:r>
    </w:p>
    <w:p w:rsidR="004F62F1" w:rsidRPr="00A317A2" w:rsidRDefault="004F62F1" w:rsidP="00A317A2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Л5 готовность и способность к образованию, в том числе самообразованию, на протяжении всей жизни; сознательное отношение к непрерывному образованию, как условию успешной профессиональной и общественной деятельности;</w:t>
      </w:r>
    </w:p>
    <w:p w:rsidR="004F62F1" w:rsidRPr="00A317A2" w:rsidRDefault="004F62F1" w:rsidP="00A317A2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Л6 готовность и способность к самостоятельной творческой и ответственной деятельности;</w:t>
      </w:r>
    </w:p>
    <w:p w:rsidR="004F62F1" w:rsidRPr="00A317A2" w:rsidRDefault="004F62F1" w:rsidP="00A317A2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Л7 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</w:t>
      </w:r>
    </w:p>
    <w:p w:rsidR="004F62F1" w:rsidRPr="00A317A2" w:rsidRDefault="004F62F1" w:rsidP="00A317A2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Л8 отношение к профессиональной деятельности, как возможности участия в решении личных, общественных, государственных, общенациональных проблем.</w:t>
      </w:r>
    </w:p>
    <w:p w:rsidR="004F62F1" w:rsidRPr="00A317A2" w:rsidRDefault="004F62F1" w:rsidP="00A317A2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b/>
          <w:sz w:val="26"/>
          <w:szCs w:val="26"/>
          <w:lang w:eastAsia="ru-RU"/>
        </w:rPr>
        <w:t>метапредметных:</w:t>
      </w:r>
    </w:p>
    <w:p w:rsidR="004F62F1" w:rsidRPr="00A317A2" w:rsidRDefault="004F62F1" w:rsidP="00A317A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М1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4F62F1" w:rsidRPr="00A317A2" w:rsidRDefault="004F62F1" w:rsidP="00A317A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М2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4F62F1" w:rsidRPr="00A317A2" w:rsidRDefault="004F62F1" w:rsidP="00A317A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М3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4F62F1" w:rsidRPr="00A317A2" w:rsidRDefault="004F62F1" w:rsidP="00A317A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М4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4F62F1" w:rsidRPr="00A317A2" w:rsidRDefault="004F62F1" w:rsidP="00A317A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М5 владение языковыми средствами: умение ясно, логично и точно излагать свою точку зрения, использовать адекватные языковые средства;</w:t>
      </w:r>
    </w:p>
    <w:p w:rsidR="004F62F1" w:rsidRPr="00A317A2" w:rsidRDefault="004F62F1" w:rsidP="00A317A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М6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для их достижения;</w:t>
      </w:r>
    </w:p>
    <w:p w:rsidR="004F62F1" w:rsidRPr="00A317A2" w:rsidRDefault="004F62F1" w:rsidP="00A317A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М7 целеустремленность в поисках и принятии решений, сообразительность и интуиция, развитость пространственных представлений; способность воспринимать красоту и гармонию мира.</w:t>
      </w:r>
    </w:p>
    <w:p w:rsidR="004F62F1" w:rsidRPr="00A317A2" w:rsidRDefault="004F62F1" w:rsidP="00A317A2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b/>
          <w:sz w:val="26"/>
          <w:szCs w:val="26"/>
          <w:lang w:eastAsia="ru-RU"/>
        </w:rPr>
        <w:t>предметных:</w:t>
      </w:r>
    </w:p>
    <w:p w:rsidR="004F62F1" w:rsidRPr="00A317A2" w:rsidRDefault="004F62F1" w:rsidP="00A317A2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П1 сформированность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</w:r>
    </w:p>
    <w:p w:rsidR="004F62F1" w:rsidRPr="00A317A2" w:rsidRDefault="004F62F1" w:rsidP="00A317A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П2 сформированность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:rsidR="004F62F1" w:rsidRPr="00A317A2" w:rsidRDefault="004F62F1" w:rsidP="00A317A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П3 владение методами доказательств и алгоритмов решения, умение их применять, проводить доказательные рассуждения в ходе решения задач;</w:t>
      </w:r>
    </w:p>
    <w:p w:rsidR="004F62F1" w:rsidRPr="00A317A2" w:rsidRDefault="004F62F1" w:rsidP="00A317A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П4 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4F62F1" w:rsidRPr="00A317A2" w:rsidRDefault="004F62F1" w:rsidP="00A317A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П5 сформированность представлений об основных понятиях математического анализа и их свойств, владение умением характеризовать поведение функций, использование полученных знаний для описания и анализа реальных зависимостей;</w:t>
      </w:r>
    </w:p>
    <w:p w:rsidR="004F62F1" w:rsidRPr="00A317A2" w:rsidRDefault="004F62F1" w:rsidP="00A317A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П6 владение основными понятиями о плоских и пространственных геометрических фигурах, их основных свойствах; сформированность умения распознавать геометрические фигуры на чертежах, моделях а в реальном мире;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4F62F1" w:rsidRPr="00A317A2" w:rsidRDefault="004F62F1" w:rsidP="00A317A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П7 сформированность представлений о процессах и явлениях, имеющих вероятностный характер, статистических закономерностях в реальном мире,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4F62F1" w:rsidRPr="00A317A2" w:rsidRDefault="004F62F1" w:rsidP="00A317A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П8 владение навыками использования готовых компьютерных программ при решении задач.</w:t>
      </w:r>
    </w:p>
    <w:p w:rsidR="00BB45EA" w:rsidRPr="00BB45EA" w:rsidRDefault="00BB45EA" w:rsidP="00BB45EA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BB45EA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Компетенции, формируемые в результате освоения дисциплины.</w:t>
      </w:r>
    </w:p>
    <w:p w:rsidR="00BB45EA" w:rsidRPr="00BB45EA" w:rsidRDefault="00BB45EA" w:rsidP="00BB45EA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BB45E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Выпускник, освоивший учебную дисциплину «</w:t>
      </w:r>
      <w:r w:rsidR="009C5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Математика</w:t>
      </w:r>
      <w:r w:rsidRPr="00BB45E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», должен обладать </w:t>
      </w:r>
      <w:r w:rsidRPr="00BB45EA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общими компетенциями, </w:t>
      </w:r>
      <w:r w:rsidRPr="00BB45E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включающими в себя способность:</w:t>
      </w:r>
      <w:r w:rsidRPr="00BB45EA">
        <w:rPr>
          <w:rFonts w:ascii="Times New Roman" w:eastAsiaTheme="minorHAnsi" w:hAnsi="Times New Roman"/>
          <w:b/>
          <w:sz w:val="26"/>
          <w:szCs w:val="26"/>
        </w:rPr>
        <w:t xml:space="preserve">   </w:t>
      </w:r>
    </w:p>
    <w:p w:rsidR="00BB45EA" w:rsidRPr="00BB45EA" w:rsidRDefault="00BB45EA" w:rsidP="00BB45E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B45EA">
        <w:rPr>
          <w:rFonts w:ascii="Times New Roman" w:eastAsia="Times New Roman" w:hAnsi="Times New Roman"/>
          <w:sz w:val="26"/>
          <w:szCs w:val="26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BB45EA" w:rsidRPr="00BB45EA" w:rsidRDefault="00BB45EA" w:rsidP="00BB45E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B45EA">
        <w:rPr>
          <w:rFonts w:ascii="Times New Roman" w:eastAsia="Times New Roman" w:hAnsi="Times New Roman"/>
          <w:sz w:val="26"/>
          <w:szCs w:val="26"/>
          <w:lang w:eastAsia="ru-RU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BB45EA" w:rsidRPr="00BB45EA" w:rsidRDefault="00BB45EA" w:rsidP="00BB45E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B45EA">
        <w:rPr>
          <w:rFonts w:ascii="Times New Roman" w:eastAsia="Times New Roman" w:hAnsi="Times New Roman"/>
          <w:sz w:val="26"/>
          <w:szCs w:val="26"/>
          <w:lang w:eastAsia="ru-RU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BB45EA" w:rsidRPr="00BB45EA" w:rsidRDefault="00BB45EA" w:rsidP="00BB45E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B45EA">
        <w:rPr>
          <w:rFonts w:ascii="Times New Roman" w:eastAsia="Times New Roman" w:hAnsi="Times New Roman"/>
          <w:sz w:val="26"/>
          <w:szCs w:val="26"/>
          <w:lang w:eastAsia="ru-RU"/>
        </w:rPr>
        <w:t>ОК 4. Осуществлять поиск информации, необходимой для эффективного выполнения профессиональных задач.</w:t>
      </w:r>
    </w:p>
    <w:p w:rsidR="00BB45EA" w:rsidRPr="00BB45EA" w:rsidRDefault="00BB45EA" w:rsidP="00BB45E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B45EA">
        <w:rPr>
          <w:rFonts w:ascii="Times New Roman" w:eastAsia="Times New Roman" w:hAnsi="Times New Roman"/>
          <w:sz w:val="26"/>
          <w:szCs w:val="26"/>
          <w:lang w:eastAsia="ru-RU"/>
        </w:rPr>
        <w:t>ОК 5. Использовать информационно-коммуникационные технологии в профессиональной деятельности.</w:t>
      </w:r>
    </w:p>
    <w:p w:rsidR="004F62F1" w:rsidRPr="00A317A2" w:rsidRDefault="00BB45EA" w:rsidP="00B11CE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B45EA">
        <w:rPr>
          <w:rFonts w:ascii="Times New Roman" w:eastAsia="Times New Roman" w:hAnsi="Times New Roman"/>
          <w:sz w:val="26"/>
          <w:szCs w:val="26"/>
          <w:lang w:eastAsia="ru-RU"/>
        </w:rPr>
        <w:t>ОК 6. Работать в команде, эффективно общаться с коллегами, руководством, клиентами.</w:t>
      </w:r>
      <w:bookmarkStart w:id="2" w:name="_GoBack"/>
      <w:bookmarkEnd w:id="2"/>
    </w:p>
    <w:bookmarkEnd w:id="1"/>
    <w:p w:rsidR="001D5492" w:rsidRPr="00A317A2" w:rsidRDefault="001D5492" w:rsidP="00A317A2">
      <w:pPr>
        <w:pStyle w:val="21"/>
        <w:spacing w:after="0" w:line="240" w:lineRule="auto"/>
        <w:ind w:left="0" w:firstLine="708"/>
        <w:jc w:val="both"/>
        <w:rPr>
          <w:sz w:val="26"/>
          <w:szCs w:val="26"/>
          <w:lang w:val="ru-RU"/>
        </w:rPr>
      </w:pPr>
      <w:r w:rsidRPr="00A317A2">
        <w:rPr>
          <w:sz w:val="26"/>
          <w:szCs w:val="26"/>
          <w:lang w:val="ru-RU"/>
        </w:rPr>
        <w:t xml:space="preserve">Выпускник, освоивший программу ОУД.04 «Математика», должен обладать </w:t>
      </w:r>
      <w:r w:rsidRPr="00A317A2">
        <w:rPr>
          <w:b/>
          <w:sz w:val="26"/>
          <w:szCs w:val="26"/>
          <w:lang w:val="ru-RU"/>
        </w:rPr>
        <w:t>личностными результатами</w:t>
      </w:r>
      <w:r w:rsidRPr="00A317A2">
        <w:rPr>
          <w:sz w:val="26"/>
          <w:szCs w:val="26"/>
          <w:lang w:val="ru-RU"/>
        </w:rPr>
        <w:t xml:space="preserve"> в соответствии с рабочей программой воспитания профессии 13.01.10 Электромонтер по ремонту и обслуживанию электрооборудования (по отраслям):</w:t>
      </w:r>
    </w:p>
    <w:p w:rsidR="001D5492" w:rsidRPr="00A317A2" w:rsidRDefault="001D5492" w:rsidP="00A317A2">
      <w:pPr>
        <w:pStyle w:val="21"/>
        <w:spacing w:after="0" w:line="240" w:lineRule="auto"/>
        <w:ind w:left="0" w:firstLine="708"/>
        <w:jc w:val="both"/>
        <w:rPr>
          <w:sz w:val="26"/>
          <w:szCs w:val="26"/>
          <w:lang w:val="ru-RU"/>
        </w:rPr>
      </w:pPr>
      <w:r w:rsidRPr="00A317A2">
        <w:rPr>
          <w:sz w:val="26"/>
          <w:szCs w:val="26"/>
          <w:lang w:val="ru-RU"/>
        </w:rPr>
        <w:t>ЛР 3 Осознающий значимость системного познания мира, критического осмысления накопленного опыта.</w:t>
      </w:r>
    </w:p>
    <w:p w:rsidR="001D5492" w:rsidRPr="00A317A2" w:rsidRDefault="001D5492" w:rsidP="00A317A2">
      <w:pPr>
        <w:pStyle w:val="21"/>
        <w:spacing w:after="0" w:line="240" w:lineRule="auto"/>
        <w:ind w:left="0" w:firstLine="708"/>
        <w:jc w:val="both"/>
        <w:rPr>
          <w:sz w:val="26"/>
          <w:szCs w:val="26"/>
          <w:lang w:val="ru-RU"/>
        </w:rPr>
      </w:pPr>
      <w:r w:rsidRPr="00A317A2">
        <w:rPr>
          <w:sz w:val="26"/>
          <w:szCs w:val="26"/>
          <w:lang w:val="ru-RU"/>
        </w:rPr>
        <w:t>ЛР 9 Экономически активный, предприимчивый, готовый к самозанятости</w:t>
      </w:r>
    </w:p>
    <w:p w:rsidR="001D5492" w:rsidRPr="00A317A2" w:rsidRDefault="001D5492" w:rsidP="00A317A2">
      <w:pPr>
        <w:pStyle w:val="21"/>
        <w:spacing w:after="0" w:line="240" w:lineRule="auto"/>
        <w:ind w:left="0" w:firstLine="708"/>
        <w:jc w:val="both"/>
        <w:rPr>
          <w:sz w:val="26"/>
          <w:szCs w:val="26"/>
          <w:lang w:val="ru-RU"/>
        </w:rPr>
      </w:pPr>
      <w:r w:rsidRPr="00A317A2">
        <w:rPr>
          <w:sz w:val="26"/>
          <w:szCs w:val="26"/>
          <w:lang w:val="ru-RU"/>
        </w:rPr>
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</w:r>
    </w:p>
    <w:p w:rsidR="001D5492" w:rsidRPr="00A317A2" w:rsidRDefault="001D5492" w:rsidP="00A317A2">
      <w:pPr>
        <w:pStyle w:val="21"/>
        <w:spacing w:after="0" w:line="240" w:lineRule="auto"/>
        <w:ind w:left="0"/>
        <w:jc w:val="both"/>
        <w:rPr>
          <w:sz w:val="26"/>
          <w:szCs w:val="26"/>
          <w:lang w:val="ru-RU" w:eastAsia="ru-RU"/>
        </w:rPr>
      </w:pPr>
      <w:r w:rsidRPr="00A317A2">
        <w:rPr>
          <w:sz w:val="26"/>
          <w:szCs w:val="26"/>
          <w:lang w:val="ru-RU"/>
        </w:rPr>
        <w:t xml:space="preserve">ЛР 12 Способный искать нужные источники информации и данные, генерировать новые идеи для решения задач цифровой экономики, перестраивать сложившиеся </w:t>
      </w:r>
      <w:r w:rsidRPr="00A317A2">
        <w:rPr>
          <w:sz w:val="26"/>
          <w:szCs w:val="26"/>
          <w:lang w:val="ru-RU"/>
        </w:rPr>
        <w:lastRenderedPageBreak/>
        <w:t>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</w:r>
    </w:p>
    <w:p w:rsidR="00704727" w:rsidRPr="00A317A2" w:rsidRDefault="00EA50FA" w:rsidP="00A317A2">
      <w:pPr>
        <w:pStyle w:val="21"/>
        <w:spacing w:after="0" w:line="240" w:lineRule="auto"/>
        <w:ind w:left="0" w:firstLine="708"/>
        <w:jc w:val="both"/>
        <w:rPr>
          <w:sz w:val="26"/>
          <w:szCs w:val="26"/>
          <w:lang w:val="ru-RU"/>
        </w:rPr>
      </w:pPr>
      <w:r w:rsidRPr="00A317A2">
        <w:rPr>
          <w:sz w:val="26"/>
          <w:szCs w:val="26"/>
        </w:rPr>
        <w:t xml:space="preserve">Содержание дисциплины имеет межпредметные связи с дисциплинами общеобразовательного цикла – </w:t>
      </w:r>
      <w:r w:rsidRPr="00A317A2">
        <w:rPr>
          <w:sz w:val="26"/>
          <w:szCs w:val="26"/>
          <w:lang w:val="ru-RU"/>
        </w:rPr>
        <w:t>Физика</w:t>
      </w:r>
      <w:r w:rsidRPr="00A317A2">
        <w:rPr>
          <w:sz w:val="26"/>
          <w:szCs w:val="26"/>
        </w:rPr>
        <w:t xml:space="preserve">, </w:t>
      </w:r>
      <w:r w:rsidRPr="00A317A2">
        <w:rPr>
          <w:sz w:val="26"/>
          <w:szCs w:val="26"/>
          <w:lang w:val="ru-RU"/>
        </w:rPr>
        <w:t>Химия</w:t>
      </w:r>
      <w:r w:rsidRPr="00A317A2">
        <w:rPr>
          <w:sz w:val="26"/>
          <w:szCs w:val="26"/>
        </w:rPr>
        <w:t>,</w:t>
      </w:r>
      <w:r w:rsidRPr="00A317A2">
        <w:rPr>
          <w:sz w:val="26"/>
          <w:szCs w:val="26"/>
          <w:lang w:val="ru-RU"/>
        </w:rPr>
        <w:t xml:space="preserve"> Информатика. </w:t>
      </w:r>
    </w:p>
    <w:p w:rsidR="00704727" w:rsidRPr="00A317A2" w:rsidRDefault="00EA50FA" w:rsidP="00A317A2">
      <w:pPr>
        <w:pStyle w:val="21"/>
        <w:spacing w:after="0" w:line="240" w:lineRule="auto"/>
        <w:ind w:left="0" w:firstLine="708"/>
        <w:jc w:val="both"/>
        <w:rPr>
          <w:sz w:val="26"/>
          <w:szCs w:val="26"/>
          <w:lang w:val="ru-RU"/>
        </w:rPr>
      </w:pPr>
      <w:r w:rsidRPr="00A317A2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  <w:r w:rsidRPr="00A317A2">
        <w:rPr>
          <w:sz w:val="26"/>
          <w:szCs w:val="26"/>
          <w:lang w:val="ru-RU"/>
        </w:rPr>
        <w:t xml:space="preserve"> </w:t>
      </w:r>
    </w:p>
    <w:p w:rsidR="00704727" w:rsidRPr="00A317A2" w:rsidRDefault="00EA50FA" w:rsidP="00A317A2">
      <w:pPr>
        <w:pStyle w:val="21"/>
        <w:spacing w:after="0" w:line="240" w:lineRule="auto"/>
        <w:ind w:left="0" w:firstLine="708"/>
        <w:jc w:val="both"/>
        <w:rPr>
          <w:sz w:val="26"/>
          <w:szCs w:val="26"/>
          <w:lang w:val="ru-RU"/>
        </w:rPr>
      </w:pPr>
      <w:r w:rsidRPr="00A317A2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  <w:r w:rsidRPr="00A317A2">
        <w:rPr>
          <w:sz w:val="26"/>
          <w:szCs w:val="26"/>
          <w:lang w:val="ru-RU"/>
        </w:rPr>
        <w:t xml:space="preserve"> </w:t>
      </w:r>
    </w:p>
    <w:p w:rsidR="00EA50FA" w:rsidRPr="00A317A2" w:rsidRDefault="00EA50FA" w:rsidP="00A317A2">
      <w:pPr>
        <w:pStyle w:val="21"/>
        <w:spacing w:after="0" w:line="240" w:lineRule="auto"/>
        <w:ind w:left="0" w:firstLine="708"/>
        <w:jc w:val="both"/>
        <w:rPr>
          <w:sz w:val="26"/>
          <w:szCs w:val="26"/>
        </w:rPr>
      </w:pPr>
      <w:r w:rsidRPr="00A317A2">
        <w:rPr>
          <w:sz w:val="26"/>
          <w:szCs w:val="26"/>
        </w:rPr>
        <w:t>Курс обеспечен методическими пособиями и указаниями к выполнению практических работ</w:t>
      </w:r>
      <w:r w:rsidRPr="00A317A2">
        <w:rPr>
          <w:sz w:val="26"/>
          <w:szCs w:val="26"/>
          <w:lang w:val="ru-RU"/>
        </w:rPr>
        <w:t>,</w:t>
      </w:r>
      <w:r w:rsidR="00704727" w:rsidRPr="00A317A2">
        <w:rPr>
          <w:sz w:val="26"/>
          <w:szCs w:val="26"/>
        </w:rPr>
        <w:t xml:space="preserve"> в том числе в условиях</w:t>
      </w:r>
      <w:r w:rsidR="00704727" w:rsidRPr="00A317A2">
        <w:rPr>
          <w:sz w:val="26"/>
          <w:szCs w:val="26"/>
          <w:lang w:val="ru-RU"/>
        </w:rPr>
        <w:t xml:space="preserve"> </w:t>
      </w:r>
      <w:r w:rsidRPr="00A317A2">
        <w:rPr>
          <w:sz w:val="26"/>
          <w:szCs w:val="26"/>
        </w:rPr>
        <w:t>применения электронного обучения и дистанционных образовательных технологий.</w:t>
      </w:r>
    </w:p>
    <w:p w:rsidR="00F404EE" w:rsidRPr="00A317A2" w:rsidRDefault="00F404EE" w:rsidP="00A317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704727" w:rsidRPr="00A317A2" w:rsidRDefault="00704727" w:rsidP="00A317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1.4. Количество часов на освоение программы учебной дисциплины: «Математика»:</w:t>
      </w:r>
    </w:p>
    <w:p w:rsidR="00704727" w:rsidRPr="00A317A2" w:rsidRDefault="00704727" w:rsidP="00A317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704727" w:rsidRPr="00A317A2" w:rsidRDefault="005C4AAD" w:rsidP="00A317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М</w:t>
      </w:r>
      <w:r w:rsidR="00AE7E4B" w:rsidRPr="00A317A2">
        <w:rPr>
          <w:rFonts w:ascii="Times New Roman" w:eastAsia="Times New Roman" w:hAnsi="Times New Roman"/>
          <w:sz w:val="26"/>
          <w:szCs w:val="26"/>
          <w:lang w:eastAsia="ru-RU"/>
        </w:rPr>
        <w:t xml:space="preserve">аксимальной учебной нагрузки обучающегося </w:t>
      </w:r>
      <w:r w:rsidR="00704727" w:rsidRPr="00A317A2"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="00AE7E4B" w:rsidRPr="00A317A2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="00B0626C" w:rsidRPr="00A317A2">
        <w:rPr>
          <w:rFonts w:ascii="Times New Roman" w:eastAsia="Times New Roman" w:hAnsi="Times New Roman"/>
          <w:sz w:val="26"/>
          <w:szCs w:val="26"/>
          <w:lang w:eastAsia="ru-RU"/>
        </w:rPr>
        <w:t>8</w:t>
      </w:r>
      <w:r w:rsidR="00AE7E4B" w:rsidRPr="00A317A2">
        <w:rPr>
          <w:rFonts w:ascii="Times New Roman" w:eastAsia="Times New Roman" w:hAnsi="Times New Roman"/>
          <w:sz w:val="26"/>
          <w:szCs w:val="26"/>
          <w:lang w:eastAsia="ru-RU"/>
        </w:rPr>
        <w:t xml:space="preserve">0 час, </w:t>
      </w:r>
    </w:p>
    <w:p w:rsidR="00AE7E4B" w:rsidRPr="00A317A2" w:rsidRDefault="00AE7E4B" w:rsidP="00A317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в том числе:</w:t>
      </w:r>
    </w:p>
    <w:p w:rsidR="00AE7E4B" w:rsidRPr="00A317A2" w:rsidRDefault="00AE7E4B" w:rsidP="00A317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="00704727" w:rsidRPr="00A317A2"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="00B253DE" w:rsidRPr="00A317A2">
        <w:rPr>
          <w:rFonts w:ascii="Times New Roman" w:eastAsia="Times New Roman" w:hAnsi="Times New Roman"/>
          <w:sz w:val="26"/>
          <w:szCs w:val="26"/>
          <w:lang w:eastAsia="ru-RU"/>
        </w:rPr>
        <w:t>20</w:t>
      </w: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 xml:space="preserve"> часов;</w:t>
      </w:r>
    </w:p>
    <w:p w:rsidR="00AE7E4B" w:rsidRPr="00A317A2" w:rsidRDefault="00AE7E4B" w:rsidP="00A317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 xml:space="preserve">самостоятельной работы обучающегося </w:t>
      </w:r>
      <w:r w:rsidR="00704727" w:rsidRPr="00A317A2"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="002548E6" w:rsidRPr="00A317A2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="00FD0413" w:rsidRPr="00A317A2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="002548E6" w:rsidRPr="00A317A2">
        <w:rPr>
          <w:rFonts w:ascii="Times New Roman" w:eastAsia="Times New Roman" w:hAnsi="Times New Roman"/>
          <w:sz w:val="26"/>
          <w:szCs w:val="26"/>
          <w:lang w:eastAsia="ru-RU"/>
        </w:rPr>
        <w:t>0</w:t>
      </w: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 xml:space="preserve"> часов.</w:t>
      </w:r>
    </w:p>
    <w:p w:rsidR="00AE7E4B" w:rsidRPr="00A317A2" w:rsidRDefault="00AE7E4B" w:rsidP="00A317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2548E6" w:rsidRPr="00A317A2" w:rsidRDefault="002548E6" w:rsidP="00A317A2">
      <w:pPr>
        <w:spacing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ar-SA"/>
        </w:rPr>
      </w:pPr>
      <w:r w:rsidRPr="00A317A2">
        <w:rPr>
          <w:rFonts w:ascii="Times New Roman" w:eastAsia="Times New Roman" w:hAnsi="Times New Roman"/>
          <w:color w:val="000000"/>
          <w:sz w:val="26"/>
          <w:szCs w:val="26"/>
          <w:lang w:eastAsia="ar-SA"/>
        </w:rPr>
        <w:br w:type="page"/>
      </w:r>
    </w:p>
    <w:p w:rsidR="00AE7E4B" w:rsidRPr="00A317A2" w:rsidRDefault="00AE7E4B" w:rsidP="00A317A2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ar-SA"/>
        </w:rPr>
      </w:pPr>
    </w:p>
    <w:p w:rsidR="002548E6" w:rsidRPr="00A317A2" w:rsidRDefault="00AD56CB" w:rsidP="00A317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A317A2">
        <w:rPr>
          <w:rFonts w:ascii="Times New Roman" w:eastAsia="Times New Roman" w:hAnsi="Times New Roman"/>
          <w:b/>
          <w:bCs/>
          <w:sz w:val="26"/>
          <w:szCs w:val="26"/>
        </w:rPr>
        <w:t xml:space="preserve">2. СТРУКТУРА И </w:t>
      </w:r>
      <w:r w:rsidR="002548E6" w:rsidRPr="00A317A2">
        <w:rPr>
          <w:rFonts w:ascii="Times New Roman" w:eastAsia="Times New Roman" w:hAnsi="Times New Roman"/>
          <w:b/>
          <w:bCs/>
          <w:sz w:val="26"/>
          <w:szCs w:val="26"/>
        </w:rPr>
        <w:t>СОДЕРЖАНИЕ УЧЕБНОЙ ДИСЦИПЛИНЫ</w:t>
      </w:r>
    </w:p>
    <w:p w:rsidR="002548E6" w:rsidRPr="00A317A2" w:rsidRDefault="002548E6" w:rsidP="00A317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eastAsia="Times New Roman" w:hAnsi="Times New Roman"/>
          <w:sz w:val="26"/>
          <w:szCs w:val="26"/>
          <w:u w:val="single"/>
        </w:rPr>
      </w:pPr>
      <w:r w:rsidRPr="00A317A2">
        <w:rPr>
          <w:rFonts w:ascii="Times New Roman" w:eastAsia="Times New Roman" w:hAnsi="Times New Roman"/>
          <w:b/>
          <w:bCs/>
          <w:sz w:val="26"/>
          <w:szCs w:val="26"/>
        </w:rPr>
        <w:t>2.1. Объем учебной дисциплины и виды учебной работы</w:t>
      </w:r>
    </w:p>
    <w:p w:rsidR="002548E6" w:rsidRPr="00A317A2" w:rsidRDefault="002548E6" w:rsidP="00A317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tbl>
      <w:tblPr>
        <w:tblW w:w="9705" w:type="dxa"/>
        <w:tblInd w:w="-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7"/>
        <w:gridCol w:w="2828"/>
      </w:tblGrid>
      <w:tr w:rsidR="002548E6" w:rsidRPr="00A317A2" w:rsidTr="007E2291">
        <w:trPr>
          <w:trHeight w:val="460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48E6" w:rsidRPr="00A317A2" w:rsidRDefault="002548E6" w:rsidP="00A317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317A2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Вид учебной работы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48E6" w:rsidRPr="00A317A2" w:rsidRDefault="002548E6" w:rsidP="00A317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6"/>
                <w:szCs w:val="26"/>
              </w:rPr>
            </w:pPr>
            <w:r w:rsidRPr="00A317A2"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</w:rPr>
              <w:t>Объем часов</w:t>
            </w:r>
          </w:p>
        </w:tc>
      </w:tr>
      <w:tr w:rsidR="002548E6" w:rsidRPr="00A317A2" w:rsidTr="007E2291">
        <w:trPr>
          <w:trHeight w:val="285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48E6" w:rsidRPr="00A317A2" w:rsidRDefault="002548E6" w:rsidP="00A317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A317A2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48E6" w:rsidRPr="00A317A2" w:rsidRDefault="00766140" w:rsidP="00A317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Cs/>
                <w:sz w:val="26"/>
                <w:szCs w:val="26"/>
              </w:rPr>
            </w:pPr>
            <w:r w:rsidRPr="00A317A2">
              <w:rPr>
                <w:rFonts w:ascii="Times New Roman" w:eastAsia="Times New Roman" w:hAnsi="Times New Roman"/>
                <w:b/>
                <w:iCs/>
                <w:sz w:val="26"/>
                <w:szCs w:val="26"/>
              </w:rPr>
              <w:t>480</w:t>
            </w:r>
          </w:p>
        </w:tc>
      </w:tr>
      <w:tr w:rsidR="002548E6" w:rsidRPr="00A317A2" w:rsidTr="007E2291"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48E6" w:rsidRPr="00A317A2" w:rsidRDefault="002548E6" w:rsidP="00A317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317A2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48E6" w:rsidRPr="00A317A2" w:rsidRDefault="00766140" w:rsidP="00A317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A317A2">
              <w:rPr>
                <w:rFonts w:ascii="Times New Roman" w:eastAsia="Times New Roman" w:hAnsi="Times New Roman"/>
                <w:iCs/>
                <w:sz w:val="26"/>
                <w:szCs w:val="26"/>
              </w:rPr>
              <w:t>3</w:t>
            </w:r>
            <w:r w:rsidR="00B253DE" w:rsidRPr="00A317A2">
              <w:rPr>
                <w:rFonts w:ascii="Times New Roman" w:eastAsia="Times New Roman" w:hAnsi="Times New Roman"/>
                <w:iCs/>
                <w:sz w:val="26"/>
                <w:szCs w:val="26"/>
              </w:rPr>
              <w:t>20</w:t>
            </w:r>
          </w:p>
        </w:tc>
      </w:tr>
      <w:tr w:rsidR="002548E6" w:rsidRPr="00A317A2" w:rsidTr="007E2291"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48E6" w:rsidRPr="00A317A2" w:rsidRDefault="007E2291" w:rsidP="00A317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A317A2">
              <w:rPr>
                <w:rFonts w:ascii="Times New Roman" w:eastAsia="Times New Roman" w:hAnsi="Times New Roman"/>
                <w:bCs/>
                <w:sz w:val="26"/>
                <w:szCs w:val="26"/>
              </w:rPr>
              <w:t>в</w:t>
            </w:r>
            <w:r w:rsidR="002548E6" w:rsidRPr="00A317A2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том числе: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8E6" w:rsidRPr="00A317A2" w:rsidRDefault="002548E6" w:rsidP="00A317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</w:p>
        </w:tc>
      </w:tr>
      <w:tr w:rsidR="002548E6" w:rsidRPr="00A317A2" w:rsidTr="007E2291"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48E6" w:rsidRPr="00A317A2" w:rsidRDefault="002548E6" w:rsidP="00A317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A317A2">
              <w:rPr>
                <w:rFonts w:ascii="Times New Roman" w:eastAsia="Times New Roman" w:hAnsi="Times New Roman"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48E6" w:rsidRPr="00A317A2" w:rsidRDefault="00766140" w:rsidP="00A317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A317A2">
              <w:rPr>
                <w:rFonts w:ascii="Times New Roman" w:eastAsia="Times New Roman" w:hAnsi="Times New Roman"/>
                <w:iCs/>
                <w:sz w:val="26"/>
                <w:szCs w:val="26"/>
              </w:rPr>
              <w:t>1</w:t>
            </w:r>
            <w:r w:rsidR="00385B02" w:rsidRPr="00A317A2">
              <w:rPr>
                <w:rFonts w:ascii="Times New Roman" w:eastAsia="Times New Roman" w:hAnsi="Times New Roman"/>
                <w:iCs/>
                <w:sz w:val="26"/>
                <w:szCs w:val="26"/>
              </w:rPr>
              <w:t>1</w:t>
            </w:r>
            <w:r w:rsidRPr="00A317A2">
              <w:rPr>
                <w:rFonts w:ascii="Times New Roman" w:eastAsia="Times New Roman" w:hAnsi="Times New Roman"/>
                <w:iCs/>
                <w:sz w:val="26"/>
                <w:szCs w:val="26"/>
              </w:rPr>
              <w:t>0</w:t>
            </w:r>
          </w:p>
        </w:tc>
      </w:tr>
      <w:tr w:rsidR="00385B02" w:rsidRPr="00A317A2" w:rsidTr="007E2291"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5B02" w:rsidRPr="00A317A2" w:rsidRDefault="00385B02" w:rsidP="00A317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A317A2">
              <w:rPr>
                <w:rFonts w:ascii="Times New Roman" w:eastAsia="Times New Roman" w:hAnsi="Times New Roman"/>
                <w:bCs/>
                <w:sz w:val="26"/>
                <w:szCs w:val="26"/>
              </w:rPr>
              <w:t>практическая подготовка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5B02" w:rsidRPr="00A317A2" w:rsidRDefault="00385B02" w:rsidP="00A317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A317A2">
              <w:rPr>
                <w:rFonts w:ascii="Times New Roman" w:eastAsia="Times New Roman" w:hAnsi="Times New Roman"/>
                <w:iCs/>
                <w:sz w:val="26"/>
                <w:szCs w:val="26"/>
              </w:rPr>
              <w:t>10</w:t>
            </w:r>
          </w:p>
        </w:tc>
      </w:tr>
      <w:tr w:rsidR="002548E6" w:rsidRPr="00A317A2" w:rsidTr="007E2291"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48E6" w:rsidRPr="00A317A2" w:rsidRDefault="002548E6" w:rsidP="00A317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A317A2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48E6" w:rsidRPr="00A317A2" w:rsidRDefault="002548E6" w:rsidP="00A317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Cs/>
                <w:sz w:val="26"/>
                <w:szCs w:val="26"/>
              </w:rPr>
            </w:pPr>
            <w:r w:rsidRPr="00A317A2">
              <w:rPr>
                <w:rFonts w:ascii="Times New Roman" w:eastAsia="Times New Roman" w:hAnsi="Times New Roman"/>
                <w:b/>
                <w:iCs/>
                <w:sz w:val="26"/>
                <w:szCs w:val="26"/>
              </w:rPr>
              <w:t>1</w:t>
            </w:r>
            <w:r w:rsidR="00766140" w:rsidRPr="00A317A2">
              <w:rPr>
                <w:rFonts w:ascii="Times New Roman" w:eastAsia="Times New Roman" w:hAnsi="Times New Roman"/>
                <w:b/>
                <w:iCs/>
                <w:sz w:val="26"/>
                <w:szCs w:val="26"/>
              </w:rPr>
              <w:t>60</w:t>
            </w:r>
          </w:p>
        </w:tc>
      </w:tr>
      <w:tr w:rsidR="002548E6" w:rsidRPr="00A317A2" w:rsidTr="007E2291"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48E6" w:rsidRPr="00A317A2" w:rsidRDefault="002548E6" w:rsidP="00A317A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A317A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в том числе: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8E6" w:rsidRPr="00A317A2" w:rsidRDefault="002548E6" w:rsidP="00A317A2">
            <w:pPr>
              <w:snapToGri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</w:p>
        </w:tc>
      </w:tr>
      <w:tr w:rsidR="002548E6" w:rsidRPr="00A317A2" w:rsidTr="007E2291"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48E6" w:rsidRPr="00A317A2" w:rsidRDefault="00EA50FA" w:rsidP="00A317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A317A2">
              <w:rPr>
                <w:rFonts w:ascii="Times New Roman" w:hAnsi="Times New Roman"/>
                <w:sz w:val="26"/>
                <w:szCs w:val="26"/>
              </w:rPr>
              <w:t>тематика внеаудиторной самостоятельной работы,</w:t>
            </w:r>
            <w:r w:rsidRPr="00A317A2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r w:rsidRPr="00A317A2">
              <w:rPr>
                <w:rFonts w:ascii="Times New Roman" w:hAnsi="Times New Roman"/>
                <w:sz w:val="26"/>
                <w:szCs w:val="26"/>
              </w:rPr>
              <w:t>в том числе в условиях применения электронного обучения и дистанционных образовательных технологий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48E6" w:rsidRPr="00A317A2" w:rsidRDefault="00EA50FA" w:rsidP="00A317A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  <w:r w:rsidRPr="00A317A2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t>160</w:t>
            </w:r>
          </w:p>
        </w:tc>
      </w:tr>
      <w:tr w:rsidR="002548E6" w:rsidRPr="00A317A2" w:rsidTr="007E2291"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48E6" w:rsidRPr="00A317A2" w:rsidRDefault="007E2291" w:rsidP="00A317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6"/>
                <w:szCs w:val="26"/>
              </w:rPr>
            </w:pPr>
            <w:r w:rsidRPr="00A317A2">
              <w:rPr>
                <w:rFonts w:ascii="Times New Roman" w:eastAsia="Times New Roman" w:hAnsi="Times New Roman"/>
                <w:b/>
                <w:iCs/>
                <w:sz w:val="26"/>
                <w:szCs w:val="26"/>
              </w:rPr>
              <w:t>Форма контроля: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2291" w:rsidRPr="00A317A2" w:rsidRDefault="008F7CF2" w:rsidP="00A317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A317A2">
              <w:rPr>
                <w:rFonts w:ascii="Times New Roman" w:eastAsia="Times New Roman" w:hAnsi="Times New Roman"/>
                <w:b/>
                <w:iCs/>
                <w:sz w:val="26"/>
                <w:szCs w:val="26"/>
              </w:rPr>
              <w:t>экзамен</w:t>
            </w:r>
          </w:p>
          <w:p w:rsidR="002548E6" w:rsidRPr="00A317A2" w:rsidRDefault="007E2291" w:rsidP="00A317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6"/>
                <w:szCs w:val="26"/>
              </w:rPr>
            </w:pPr>
            <w:r w:rsidRPr="00A317A2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экзамен</w:t>
            </w:r>
          </w:p>
        </w:tc>
      </w:tr>
    </w:tbl>
    <w:p w:rsidR="00AE7E4B" w:rsidRPr="00A317A2" w:rsidRDefault="00AE7E4B" w:rsidP="00A317A2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ar-SA"/>
        </w:rPr>
      </w:pPr>
    </w:p>
    <w:p w:rsidR="00AE7E4B" w:rsidRPr="00A317A2" w:rsidRDefault="00AE7E4B" w:rsidP="00A317A2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ar-SA"/>
        </w:rPr>
        <w:sectPr w:rsidR="00AE7E4B" w:rsidRPr="00A317A2" w:rsidSect="00A317A2">
          <w:footerReference w:type="default" r:id="rId8"/>
          <w:footerReference w:type="first" r:id="rId9"/>
          <w:footnotePr>
            <w:pos w:val="beneathText"/>
          </w:footnotePr>
          <w:type w:val="nextColumn"/>
          <w:pgSz w:w="11905" w:h="16837"/>
          <w:pgMar w:top="1134" w:right="1134" w:bottom="1134" w:left="1134" w:header="720" w:footer="709" w:gutter="0"/>
          <w:cols w:space="720"/>
          <w:titlePg/>
          <w:docGrid w:linePitch="299"/>
        </w:sectPr>
      </w:pPr>
    </w:p>
    <w:p w:rsidR="00385B02" w:rsidRPr="002C07C3" w:rsidRDefault="00385B02" w:rsidP="00385B0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C07C3">
        <w:rPr>
          <w:rFonts w:ascii="Times New Roman" w:hAnsi="Times New Roman"/>
          <w:b/>
          <w:caps/>
          <w:sz w:val="24"/>
          <w:szCs w:val="24"/>
        </w:rPr>
        <w:lastRenderedPageBreak/>
        <w:t xml:space="preserve">2.2. </w:t>
      </w:r>
      <w:r w:rsidRPr="002C07C3">
        <w:rPr>
          <w:rFonts w:ascii="Times New Roman" w:hAnsi="Times New Roman"/>
          <w:b/>
          <w:sz w:val="24"/>
          <w:szCs w:val="24"/>
        </w:rPr>
        <w:t>Содержание учебной дисциплины «МАТЕМАТИКА»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62"/>
        <w:gridCol w:w="6804"/>
        <w:gridCol w:w="2068"/>
        <w:gridCol w:w="1919"/>
      </w:tblGrid>
      <w:tr w:rsidR="00385B02" w:rsidRPr="002C07C3" w:rsidTr="00385B02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B02" w:rsidRPr="002C07C3" w:rsidRDefault="00385B02" w:rsidP="00385B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07C3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B02" w:rsidRPr="002C07C3" w:rsidRDefault="00385B02" w:rsidP="00385B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07C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  <w:r w:rsidRPr="002C07C3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(если предусмотрены)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B02" w:rsidRPr="002C07C3" w:rsidRDefault="00385B02" w:rsidP="00385B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07C3"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  <w:p w:rsidR="00385B02" w:rsidRPr="002C07C3" w:rsidRDefault="00385B02" w:rsidP="00385B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07C3">
              <w:rPr>
                <w:rFonts w:ascii="Times New Roman" w:hAnsi="Times New Roman"/>
                <w:b/>
                <w:bCs/>
                <w:sz w:val="24"/>
                <w:szCs w:val="24"/>
              </w:rPr>
              <w:t>мак./ср./теор./пр.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07C3"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385B02" w:rsidRPr="002C07C3" w:rsidTr="00385B02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B02" w:rsidRPr="002C07C3" w:rsidRDefault="00385B02" w:rsidP="00385B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B02" w:rsidRPr="002C07C3" w:rsidRDefault="00385B02" w:rsidP="00385B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B02" w:rsidRPr="002C07C3" w:rsidRDefault="00385B02" w:rsidP="00385B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B02" w:rsidRPr="002C07C3" w:rsidRDefault="00385B02" w:rsidP="00385B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385B02" w:rsidRPr="002C07C3" w:rsidTr="00385B02"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C07C3">
              <w:rPr>
                <w:rFonts w:ascii="Times New Roman" w:hAnsi="Times New Roman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327E11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6/2/</w:t>
            </w:r>
            <w:r w:rsidRPr="002C07C3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/0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85B02" w:rsidRPr="002C07C3" w:rsidTr="00385B02">
        <w:trPr>
          <w:trHeight w:val="300"/>
        </w:trPr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1-2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. Математика в науке, технике, экономике, информационных технологиях и практической деятельности. Цели и задачи изучения математики в учреждениях начального и среднего профессионального образования.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385B02" w:rsidRPr="002C07C3" w:rsidTr="00385B02">
        <w:trPr>
          <w:trHeight w:val="300"/>
        </w:trPr>
        <w:tc>
          <w:tcPr>
            <w:tcW w:w="3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3-4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. Решение линейных и квадратных уравнений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385B02" w:rsidRPr="002C07C3" w:rsidTr="00385B02">
        <w:trPr>
          <w:trHeight w:val="300"/>
        </w:trPr>
        <w:tc>
          <w:tcPr>
            <w:tcW w:w="3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7E11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№1: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ешение задач.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C07C3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85B02" w:rsidRPr="002C07C3" w:rsidTr="00385B02">
        <w:trPr>
          <w:trHeight w:val="300"/>
        </w:trPr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C07C3">
              <w:rPr>
                <w:rFonts w:ascii="Times New Roman" w:hAnsi="Times New Roman"/>
                <w:b/>
                <w:bCs/>
                <w:sz w:val="24"/>
                <w:szCs w:val="24"/>
              </w:rPr>
              <w:t>Тема 1. Основы тригонометрии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9457B1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57B1">
              <w:rPr>
                <w:rFonts w:ascii="Times New Roman" w:hAnsi="Times New Roman"/>
                <w:b/>
                <w:bCs/>
                <w:sz w:val="24"/>
                <w:szCs w:val="24"/>
              </w:rPr>
              <w:t>60/20/20/20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5-6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. Градусное и радианное измерение углов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B02" w:rsidRPr="00CA0C90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C9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B02" w:rsidRPr="00CA0C90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C9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7-8. </w:t>
            </w:r>
            <w:r w:rsidRPr="0011060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«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Синус, косинус, тангенс числового аргумента»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CA0C90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C9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CA0C90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C9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9-10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11060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№2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 xml:space="preserve"> «Формулы приведения»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CA0C90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C9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CA0C90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C9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11-12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. Формулы сложения и следствия из них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CA0C90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C9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CA0C90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C9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13-14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. Формулы двойного и половинного угла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CA0C90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C9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CA0C90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C9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15-16. </w:t>
            </w:r>
            <w:r w:rsidRPr="0011060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№3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Тригонометрические преобразования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CA0C90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C9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CA0C90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C9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17-18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Выражение тригонометрических функций через тангенс и котангенс угла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CA0C90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C9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CA0C90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C9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19-20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11060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№4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Преобразование тригонометрических выражений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CA0C90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C9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CA0C90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C9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21-22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. Обратные тригонометрические функции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CA0C90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C9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CA0C90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C9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23-24. </w:t>
            </w:r>
            <w:r w:rsidRPr="0011060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№5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Действия с обратными тригонометрическими функциями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CA0C90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C9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CA0C90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C9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25-26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11060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№6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 xml:space="preserve"> «Решение уравнений вида </w:t>
            </w:r>
            <w:r w:rsidRPr="002C07C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sinx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=</w:t>
            </w:r>
            <w:r w:rsidRPr="002C07C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, cosx=a»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CA0C90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C9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CA0C90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C9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27-28. </w:t>
            </w:r>
            <w:r w:rsidRPr="0011060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№7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 xml:space="preserve"> «Решение уравнений вида </w:t>
            </w:r>
            <w:r w:rsidRPr="002C07C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lastRenderedPageBreak/>
              <w:t>tgx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=</w:t>
            </w:r>
            <w:r w:rsidRPr="002C07C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2C07C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ctgx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=</w:t>
            </w:r>
            <w:r w:rsidRPr="002C07C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CA0C90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C9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CA0C90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C9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29-30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. Решение квадратных тригонометрических уравнений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CA0C90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C9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CA0C90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C9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31-32. </w:t>
            </w:r>
            <w:r w:rsidRPr="0011060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№8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Решение различных тригонометрических уравнений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CA0C90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C9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CA0C90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C9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33-34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. Тригонометрические неравенства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CA0C90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C9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CA0C90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C9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35-36.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11060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№9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«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Тригонометрические уравнения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CA0C90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C9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CA0C90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C9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37-38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. Решение систем тригонометрических уравнений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CA0C90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CA0C90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39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42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. Решение уравнений различного вида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CA0C90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CA0C90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43-44. </w:t>
            </w:r>
            <w:r w:rsidRPr="0011060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№10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 xml:space="preserve"> «Отработка навыков решения. Контрольная работа№1»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CA0C90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CA0C90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Default="00385B02" w:rsidP="00385B0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0C90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№2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Работа с учебником:</w:t>
            </w:r>
            <w:r w:rsidRPr="002C07C3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 xml:space="preserve"> 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Радианное  измерение углов. Синус, косинус, тангенс и котангенс произвольного угла. Решение задач: применение тригонометрических формул в вычислениях и тождественных преобразованиях.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CA0C90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C07C3"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CA0C90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85B02" w:rsidRPr="002C07C3" w:rsidTr="00385B02">
        <w:trPr>
          <w:trHeight w:val="215"/>
        </w:trPr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C07C3">
              <w:rPr>
                <w:rFonts w:ascii="Times New Roman" w:hAnsi="Times New Roman"/>
                <w:b/>
                <w:bCs/>
                <w:sz w:val="24"/>
                <w:szCs w:val="24"/>
              </w:rPr>
              <w:t>Тема 2. Прямые и плоскости в пространстве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9457B1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57B1">
              <w:rPr>
                <w:rFonts w:ascii="Times New Roman" w:hAnsi="Times New Roman"/>
                <w:b/>
                <w:bCs/>
                <w:sz w:val="24"/>
                <w:szCs w:val="24"/>
              </w:rPr>
              <w:t>24/8/6/10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CA0C90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45-46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. Предмет стереометрии. Аксиомы стереометрии и следствия из них. Прямая и плоскость в пространстве. Признак параллельности прямой плоскости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CA0C90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C9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CA0C90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C9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47-48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. Теоремы о параллельности прямых. Теоремы о параллельности плоскостей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CA0C90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C9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CA0C90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C9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49-50. </w:t>
            </w:r>
            <w:r w:rsidRPr="0011060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№11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«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Равенство отрезков параллельных прямых, заключенных между двумя параллельными плоскостями»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CA0C90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C9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CA0C90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C9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51-52. </w:t>
            </w:r>
            <w:r w:rsidRPr="0011060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№12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«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Перпендик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улярность прямых в пространстве»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CA0C90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C9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CA0C90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C9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53-54. 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Перпендикуляр и наклонная. Теорема о 3-х перпендикулярах. Признак перпендикулярности плоскостей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CA0C90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C9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CA0C90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C9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55-56. </w:t>
            </w:r>
            <w:r w:rsidRPr="0011060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№13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«Угол между прямыми. Угол между прямой и плоскостью»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CA0C90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C9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CA0C90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C9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57-58. </w:t>
            </w:r>
            <w:r w:rsidRPr="0011060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№14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«Двугранный 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 xml:space="preserve">угол.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Линейный угол двугранного угла»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CA0C90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C9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CA0C90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C9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59-60. </w:t>
            </w:r>
            <w:r w:rsidRPr="0011060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№15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Решение задач на тему: «Прямые и плоскости в пространстве»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CA0C90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C9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CA0C90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C9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Default="00385B02" w:rsidP="00385B0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379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№3:</w:t>
            </w:r>
          </w:p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379">
              <w:rPr>
                <w:rFonts w:ascii="Times New Roman" w:hAnsi="Times New Roman"/>
                <w:bCs/>
                <w:sz w:val="24"/>
                <w:szCs w:val="24"/>
              </w:rPr>
              <w:t>Решение задач на тему: «</w:t>
            </w:r>
            <w:r w:rsidRPr="00D97379">
              <w:rPr>
                <w:rStyle w:val="29"/>
                <w:rFonts w:ascii="Times New Roman" w:eastAsia="Calibri" w:hAnsi="Times New Roman"/>
                <w:sz w:val="24"/>
                <w:szCs w:val="24"/>
              </w:rPr>
              <w:t>Признаки взаимного располож</w:t>
            </w:r>
            <w:r>
              <w:rPr>
                <w:rStyle w:val="29"/>
                <w:rFonts w:ascii="Times New Roman" w:eastAsia="Calibri" w:hAnsi="Times New Roman"/>
                <w:sz w:val="24"/>
                <w:szCs w:val="24"/>
              </w:rPr>
              <w:t>ения прямых. Угол между прямыми</w:t>
            </w:r>
            <w:r w:rsidRPr="00D97379">
              <w:rPr>
                <w:rStyle w:val="29"/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CA0C90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85B02" w:rsidRPr="002C07C3" w:rsidTr="00385B02">
        <w:trPr>
          <w:trHeight w:val="215"/>
        </w:trPr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C07C3">
              <w:rPr>
                <w:rFonts w:ascii="Times New Roman" w:hAnsi="Times New Roman"/>
                <w:b/>
                <w:bCs/>
                <w:sz w:val="24"/>
                <w:szCs w:val="24"/>
              </w:rPr>
              <w:t>Тема 3. Развитие понятия о числе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18/6/</w:t>
            </w:r>
            <w:r w:rsidRPr="002C07C3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CA0C90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61-62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. Целые и рациональные числа. Действительные числа.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37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37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63-64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. Комплексные числа, заданные в алгебраической форме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37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37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65-66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. Комплексные числа и их геометрическая форма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37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37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67-68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. Комплексные числа в тригонометрической форме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37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37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69-72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Решение задач на действия с комплексными числами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379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37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7379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№4:</w:t>
            </w:r>
          </w:p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C07C3">
              <w:rPr>
                <w:rFonts w:ascii="Times New Roman" w:hAnsi="Times New Roman"/>
                <w:sz w:val="24"/>
                <w:szCs w:val="24"/>
              </w:rPr>
              <w:t>Решение задач. Расчет погрешностей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97379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379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85B02" w:rsidRPr="002C07C3" w:rsidTr="00385B02">
        <w:trPr>
          <w:trHeight w:val="215"/>
        </w:trPr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C07C3">
              <w:rPr>
                <w:rFonts w:ascii="Times New Roman" w:hAnsi="Times New Roman"/>
                <w:b/>
                <w:bCs/>
                <w:sz w:val="24"/>
                <w:szCs w:val="24"/>
              </w:rPr>
              <w:t>Тема 4.Начала математического анализа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9457B1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57B1">
              <w:rPr>
                <w:rFonts w:ascii="Times New Roman" w:hAnsi="Times New Roman"/>
                <w:b/>
                <w:bCs/>
                <w:sz w:val="24"/>
                <w:szCs w:val="24"/>
              </w:rPr>
              <w:t>63/21/26/16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CA0C90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73-74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.Приращение функции. Понятие о производной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37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37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75-76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. Производная суммы, разности,  произведения, частного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77-78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E1754D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№16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 xml:space="preserve"> «Решение примеров на правила вычисления производных»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79-80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. Производная сложной функции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81-82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E1754D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№17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 xml:space="preserve"> «Решение примеров на вычисление производной сложной функции»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83-84. </w:t>
            </w:r>
            <w:r w:rsidRPr="00E1754D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№18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«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Производная тригонометрической функции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85-86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. Применение непрерывности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87-88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. Касательная к графику функции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89-90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. Уравнение касательной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91-92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. Приближенные вычисления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93-94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. Производная в физике и технике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95-96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. Признак возрастания и убывания функции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97-98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E1754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работа №19 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«Исследование функции на возрастание  и убывание»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99-100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. Критические точки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101-102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E1754D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№20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 xml:space="preserve"> «Максимум и минимум функции»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103-104. </w:t>
            </w:r>
            <w:r w:rsidRPr="00E1754D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№21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«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Применение производной к исследованию функции»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105-106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. Решение задач на нахождение экстремумов функции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107-108. </w:t>
            </w:r>
            <w:r w:rsidRPr="00E1754D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№22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Наибольшее и наименьшее значение функции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109-110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. Четность и нечетность функции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111-112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. Полное исследование функции по заданному алгоритму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113-114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E1754D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№23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. Исследование функции. Контрольная работа №2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Default="00385B02" w:rsidP="00385B0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07C3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№5:</w:t>
            </w:r>
          </w:p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Решение примеров и задач на применение производной для исследования свойств функций. Решение примеров и задач на применение производной в физике и технике. Реферат: Применение производной в физике и технике.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C07C3"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85B02" w:rsidRPr="002C07C3" w:rsidTr="00385B02">
        <w:trPr>
          <w:trHeight w:val="215"/>
        </w:trPr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C07C3">
              <w:rPr>
                <w:rFonts w:ascii="Times New Roman" w:hAnsi="Times New Roman"/>
                <w:b/>
                <w:bCs/>
                <w:sz w:val="24"/>
                <w:szCs w:val="24"/>
              </w:rPr>
              <w:t>Тема 5. Координаты и векторы в пространстве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33/11/14</w:t>
            </w:r>
            <w:r w:rsidRPr="002C07C3">
              <w:rPr>
                <w:rFonts w:ascii="Times New Roman" w:hAnsi="Times New Roman"/>
                <w:b/>
                <w:bCs/>
                <w:sz w:val="24"/>
                <w:szCs w:val="24"/>
              </w:rPr>
              <w:t>/8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115-116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. Прямоугольная система координат. Расстояние между двумя точками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117-118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. Вектор. Основные понятия и определения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119-120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E1754D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№24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 xml:space="preserve"> «Сложение, вычитание векторов. Умножение вектора на число»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121-122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. Связь между координатами вектора и координатами точек. Длина вектора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123-124. </w:t>
            </w:r>
            <w:r w:rsidRPr="00E1754D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№25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 xml:space="preserve"> «Правила разложения вектора в трехмерном пространстве»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125-126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. Правила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нахождения координат вектора в пространстве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127-128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. Правила действий с векторами, заданными в координатах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129-130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E1754D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№26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 xml:space="preserve"> «Скалярное произведение векторов»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131-132. 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Уравнение плоскости. Уравнение прямой в прост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ранстве. 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Уравнение сферы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133-134. 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Применение теории при решении задач на действие с векторами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135-136. </w:t>
            </w:r>
            <w:r w:rsidRPr="00E1754D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№27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«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Применение векторов для вычисле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ния величины углов и расстояний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6261DA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№6</w:t>
            </w:r>
            <w:r w:rsidRPr="006261DA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Решение примеров и задач на нахождение декартовых координат векторов, их длин, углов между векторами. Работа с учебником для подготовки к реферату по теме: Декартовы координаты и векторы в пространстве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C07C3"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85B02" w:rsidRPr="002C07C3" w:rsidTr="00385B02">
        <w:trPr>
          <w:trHeight w:val="215"/>
        </w:trPr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C07C3">
              <w:rPr>
                <w:rFonts w:ascii="Times New Roman" w:hAnsi="Times New Roman"/>
                <w:b/>
                <w:bCs/>
                <w:sz w:val="24"/>
                <w:szCs w:val="24"/>
              </w:rPr>
              <w:t>Тема 6. Корни, степени и логарифмы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F448C7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448C7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Pr="00F448C7">
              <w:rPr>
                <w:rFonts w:ascii="Times New Roman" w:hAnsi="Times New Roman"/>
                <w:b/>
                <w:bCs/>
                <w:sz w:val="24"/>
                <w:szCs w:val="24"/>
              </w:rPr>
              <w:t>/19/20/18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137-138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 xml:space="preserve">.Корень </w:t>
            </w:r>
            <w:r w:rsidRPr="002C07C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n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-ой степени и его свойства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139-140. 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Иррациональные уравнения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141-142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Степень с рациональным показателем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143-144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. Показательная функция, ее свойства и график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145-146. </w:t>
            </w:r>
            <w:r w:rsidRPr="00E1754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работа №28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Решение показательных уравнений»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147-148. </w:t>
            </w:r>
            <w:r w:rsidRPr="00E1754D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№29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«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Решение показательных неравенств»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149-150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. Понятие логарифма числа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151-152. </w:t>
            </w:r>
            <w:r w:rsidRPr="00646B66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№30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«Основные свойства логарифмов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153-154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. Логарифмическая функция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155-156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. Логарифмические уравнения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157-158. </w:t>
            </w:r>
            <w:r w:rsidRPr="00646B66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№31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«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Решение логарифмических уравнений различных видов»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159-160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. Десятичные и натуральные логарифмы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161-162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Степенная функция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163-164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. Степень с иррациональным показателем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165-166. </w:t>
            </w:r>
            <w:r w:rsidRPr="00FE3631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№32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 xml:space="preserve"> «</w:t>
            </w:r>
            <w:r>
              <w:rPr>
                <w:rStyle w:val="29"/>
                <w:rFonts w:ascii="Times New Roman" w:eastAsia="Calibri" w:hAnsi="Times New Roman"/>
                <w:sz w:val="24"/>
                <w:szCs w:val="24"/>
              </w:rPr>
              <w:t>Преобразование рациональных, ир</w:t>
            </w:r>
            <w:r w:rsidRPr="002C07C3">
              <w:rPr>
                <w:rStyle w:val="29"/>
                <w:rFonts w:ascii="Times New Roman" w:eastAsia="Calibri" w:hAnsi="Times New Roman"/>
                <w:sz w:val="24"/>
                <w:szCs w:val="24"/>
              </w:rPr>
              <w:t>рациональных степенных, показатель</w:t>
            </w:r>
            <w:r>
              <w:rPr>
                <w:rStyle w:val="29"/>
                <w:rFonts w:ascii="Times New Roman" w:eastAsia="Calibri" w:hAnsi="Times New Roman"/>
                <w:sz w:val="24"/>
                <w:szCs w:val="24"/>
              </w:rPr>
              <w:t>ных и логарифмических выражений</w:t>
            </w:r>
            <w:r w:rsidRPr="002C07C3">
              <w:rPr>
                <w:rStyle w:val="29"/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167-168. </w:t>
            </w:r>
            <w:r w:rsidRPr="00FE3631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№33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 xml:space="preserve"> «</w:t>
            </w:r>
            <w:r w:rsidRPr="002C07C3">
              <w:rPr>
                <w:rStyle w:val="29"/>
                <w:rFonts w:ascii="Times New Roman" w:eastAsia="Calibri" w:hAnsi="Times New Roman"/>
                <w:sz w:val="24"/>
                <w:szCs w:val="24"/>
              </w:rPr>
              <w:t>Нахождение значений логарифма по произвольному основанию. Переход от одного основания к другому»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169-170. </w:t>
            </w:r>
            <w:r w:rsidRPr="00FE3631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№34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 xml:space="preserve"> «</w:t>
            </w:r>
            <w:r w:rsidRPr="002C07C3">
              <w:rPr>
                <w:rStyle w:val="29"/>
                <w:rFonts w:ascii="Times New Roman" w:eastAsia="Calibri" w:hAnsi="Times New Roman"/>
                <w:sz w:val="24"/>
                <w:szCs w:val="24"/>
              </w:rPr>
              <w:t>Приближенные вычисления и решения прикладных задач»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29"/>
                <w:rFonts w:ascii="Times New Roman" w:eastAsia="Calibri" w:hAnsi="Times New Roman"/>
                <w:sz w:val="24"/>
                <w:szCs w:val="24"/>
              </w:rPr>
              <w:t>171-172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FE3631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№34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Производная показательной и логарифмической функции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29"/>
                <w:rFonts w:ascii="Times New Roman" w:eastAsia="Calibri" w:hAnsi="Times New Roman"/>
                <w:sz w:val="24"/>
                <w:szCs w:val="24"/>
              </w:rPr>
              <w:t>173-174</w:t>
            </w:r>
            <w:r w:rsidRPr="002C07C3">
              <w:rPr>
                <w:rStyle w:val="29"/>
                <w:rFonts w:ascii="Times New Roman" w:eastAsia="Calibri" w:hAnsi="Times New Roman"/>
                <w:sz w:val="24"/>
                <w:szCs w:val="24"/>
              </w:rPr>
              <w:t xml:space="preserve">. </w:t>
            </w:r>
            <w:r w:rsidRPr="00FE3631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№35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2C07C3">
              <w:rPr>
                <w:rStyle w:val="29"/>
                <w:rFonts w:ascii="Times New Roman" w:eastAsia="Calibri" w:hAnsi="Times New Roman"/>
                <w:sz w:val="24"/>
                <w:szCs w:val="24"/>
              </w:rPr>
              <w:t>Отработка навыко</w:t>
            </w:r>
            <w:r>
              <w:rPr>
                <w:rStyle w:val="29"/>
                <w:rFonts w:ascii="Times New Roman" w:eastAsia="Calibri" w:hAnsi="Times New Roman"/>
                <w:sz w:val="24"/>
                <w:szCs w:val="24"/>
              </w:rPr>
              <w:t>в решения. Контрольная работа №</w:t>
            </w:r>
            <w:r w:rsidRPr="002C07C3">
              <w:rPr>
                <w:rStyle w:val="29"/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Default="00385B02" w:rsidP="00385B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E6A10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№7</w:t>
            </w:r>
            <w:r w:rsidRPr="004E6A10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385B02" w:rsidRPr="002C07C3" w:rsidRDefault="00385B02" w:rsidP="00385B0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Решение показательных, логарифмических, иррациональных уравнений и неравенств. Решение систем уравнений и неравенств. Подготовка презентаций по темам: Показательная функция, ее свойства и график. Логарифмическая функция, ее свойства и график.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C07C3">
              <w:rPr>
                <w:rFonts w:ascii="Times New Roman" w:hAnsi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85B02" w:rsidRPr="002C07C3" w:rsidTr="00385B02">
        <w:trPr>
          <w:trHeight w:val="215"/>
        </w:trPr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4E6A10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6A10">
              <w:rPr>
                <w:rFonts w:ascii="Times New Roman" w:hAnsi="Times New Roman"/>
                <w:b/>
                <w:bCs/>
                <w:sz w:val="24"/>
                <w:szCs w:val="24"/>
              </w:rPr>
              <w:t>ЭКЗАМЕН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85B02" w:rsidRPr="002C07C3" w:rsidTr="00385B02">
        <w:trPr>
          <w:trHeight w:val="215"/>
        </w:trPr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C07C3">
              <w:rPr>
                <w:rFonts w:ascii="Times New Roman" w:hAnsi="Times New Roman"/>
                <w:b/>
                <w:bCs/>
                <w:sz w:val="24"/>
                <w:szCs w:val="24"/>
              </w:rPr>
              <w:t>Тема 7. Многогранники и круглые тела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F448C7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448C7">
              <w:rPr>
                <w:rFonts w:ascii="Times New Roman" w:hAnsi="Times New Roman"/>
                <w:b/>
                <w:bCs/>
                <w:sz w:val="24"/>
                <w:szCs w:val="24"/>
              </w:rPr>
              <w:t>48/16/16/1</w:t>
            </w:r>
            <w:r w:rsidRPr="00F448C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175-176. Многогранники. Призма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, ее элементы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177-178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. Параллелепипед. Свойства граней и диагоналей параллелепипеда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179-180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. Пирамида, ее элементы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181-182. </w:t>
            </w:r>
            <w:r w:rsidRPr="00FE3631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№36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 xml:space="preserve"> «Свойства параллельных сечений пирамиды»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практическая подготовка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183-184. </w:t>
            </w:r>
            <w:r w:rsidRPr="00FE3631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№37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 xml:space="preserve"> «Усеченная пирамида»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185-186. </w:t>
            </w:r>
            <w:r w:rsidRPr="00FE3631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№38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«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Правильные многогранники»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практическая подготовка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187-188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. Прямой круговой цилиндр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189-190. </w:t>
            </w:r>
            <w:r w:rsidRPr="00FE3631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№39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 xml:space="preserve"> «Прямой круговой конус»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191-192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. Усеченный конус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193-194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. Сфера. Шар. Сечение сферы и шара плоскостью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195-196. </w:t>
            </w:r>
            <w:r w:rsidRPr="00FE3631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№40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 xml:space="preserve"> «Объем многогранника. Объем прямоугольного параллелепипеда»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практическая подготовка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197-198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. Объем прямоугольной призмы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199-200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Объем пирамиды. Объем усеченной пирамиды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201-202. </w:t>
            </w:r>
            <w:r w:rsidRPr="00FE3631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№41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«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Площадь поверхности многогранников»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практическая подготовка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203-204. </w:t>
            </w:r>
            <w:r w:rsidRPr="00FE3631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№42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«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Площадь поверхности тел вращения»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практическая подготовка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205-206. </w:t>
            </w:r>
            <w:r w:rsidRPr="00FE3631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№43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 xml:space="preserve"> Контрольная работа№4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017E1F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017E1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№8</w:t>
            </w:r>
            <w:r w:rsidRPr="00017E1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:</w:t>
            </w:r>
          </w:p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C07C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Решение задач на нахождение площадей поверхностей многогранников. Работа с интернет ресурсами – применение многогранников в архитектуре. Решение примеров и задач на изучение свойств тел вращения. Работа с учебником над докладами – Применение тел вращения в технике и на производстве.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C07C3"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85B02" w:rsidRPr="002C07C3" w:rsidTr="00385B02">
        <w:trPr>
          <w:trHeight w:val="215"/>
        </w:trPr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C07C3">
              <w:rPr>
                <w:rFonts w:ascii="Times New Roman" w:hAnsi="Times New Roman"/>
                <w:b/>
                <w:bCs/>
                <w:sz w:val="24"/>
                <w:szCs w:val="24"/>
              </w:rPr>
              <w:t>Тема 8. Интеграл и его применение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F448C7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448C7">
              <w:rPr>
                <w:rFonts w:ascii="Times New Roman" w:hAnsi="Times New Roman"/>
                <w:b/>
                <w:bCs/>
                <w:sz w:val="24"/>
                <w:szCs w:val="24"/>
              </w:rPr>
              <w:t>45/15/24/6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207-208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. Первообразная и ее свойства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209-210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. Таблица первообразных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211-214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. Три правила нахождения первообразных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215-216. </w:t>
            </w:r>
            <w:r w:rsidRPr="00FE3631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№44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 xml:space="preserve"> «Вычисление первообразной»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217-218. Интеграл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 xml:space="preserve"> и его применение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219-222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. Неопределенный интеграл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223-224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. Формулы Ньютона-Лейбница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225-226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. Определенный интеграл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227-230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. Площадь криволинейной трапеции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231-232. </w:t>
            </w:r>
            <w:r w:rsidRPr="0088569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№45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 xml:space="preserve"> «Применение определенного интеграла к вычислению площади плоских фигур»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233-234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. Применение интеграла к вычислению физических величин и площадей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235-236. </w:t>
            </w:r>
            <w:r w:rsidRPr="0088569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№46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 xml:space="preserve"> Контрольная работа№5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F06C7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№9</w:t>
            </w:r>
            <w:r w:rsidRPr="007F06C7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Pr="007F06C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Решение примеров и задач на нахождение первообразной функций и площадей криволинейных трапеций, нахождение неопределенных интегралов, вычисление определенных интегралов. Работа с учебником, работа в библиотек над докладами по следующей теме: на нахождение первообразной функций и площадей криволинейных трапеций, нахождение неопределенных интегралов, вычисление определенных интегралов.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C07C3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85B02" w:rsidRPr="002C07C3" w:rsidTr="00385B02">
        <w:trPr>
          <w:trHeight w:val="215"/>
        </w:trPr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C07C3">
              <w:rPr>
                <w:rFonts w:ascii="Times New Roman" w:hAnsi="Times New Roman"/>
                <w:b/>
                <w:bCs/>
                <w:sz w:val="24"/>
                <w:szCs w:val="24"/>
              </w:rPr>
              <w:t>Тема 9. Комбинаторика, статистика и теория вероятности.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F448C7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448C7">
              <w:rPr>
                <w:rFonts w:ascii="Times New Roman" w:hAnsi="Times New Roman"/>
                <w:b/>
                <w:bCs/>
                <w:sz w:val="24"/>
                <w:szCs w:val="24"/>
              </w:rPr>
              <w:t>48/16/26/6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237-238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Основные понятия комбинаторики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239-240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. Решение задач на подсчет числа размещений, перестановок, сочетаний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241-242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. Сочетания и их свойства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243-244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. Бином Ньютона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245-246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. Случайное событие и его вероятность. Классическое определение вероятности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247-248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. Частота события. Статистическое определение вероятности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249-250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. Теоремы сложения и умножения вероятностей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251-252. 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Элементы теории вероятностей. События, вероятность события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253-254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. Формула полной вероятности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255-256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. Формула Байеса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257-258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. Простейшие понятие математической статистики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259-260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. Математическое ожидание случайной величины. Понятие о выборочном методе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261-262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88569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№47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 xml:space="preserve"> «Представление данных в таблицы, диаграммы, графики»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263-264. </w:t>
            </w:r>
            <w:r w:rsidRPr="0088569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№48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 xml:space="preserve"> «Решение практических задач с применением вероятностных методов»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265-266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. Треугольник Паскаля. Прикладные задачи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267-268. </w:t>
            </w:r>
            <w:r w:rsidRPr="0088569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№49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 xml:space="preserve"> «Решение прикладных задач»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E83698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Самостоятельная работа №10:</w:t>
            </w:r>
            <w:r w:rsidRPr="00E83698">
              <w:rPr>
                <w:rFonts w:ascii="Times New Roman" w:hAnsi="Times New Roman"/>
                <w:b/>
                <w:i/>
                <w:spacing w:val="-4"/>
                <w:sz w:val="24"/>
                <w:szCs w:val="24"/>
              </w:rPr>
              <w:t xml:space="preserve"> </w:t>
            </w:r>
          </w:p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C07C3">
              <w:rPr>
                <w:rFonts w:ascii="Times New Roman" w:hAnsi="Times New Roman"/>
                <w:spacing w:val="-4"/>
                <w:sz w:val="24"/>
                <w:szCs w:val="24"/>
              </w:rPr>
              <w:t>Решение практических задач с применением вероятностных методов.</w:t>
            </w:r>
            <w:r w:rsidRPr="002C07C3">
              <w:rPr>
                <w:rFonts w:ascii="Times New Roman" w:hAnsi="Times New Roman"/>
                <w:iCs/>
                <w:sz w:val="24"/>
                <w:szCs w:val="24"/>
              </w:rPr>
              <w:t xml:space="preserve"> Событие, вероятность события, сложение и умножение вероятностей. Понятие о независимости событий. Дискретная случайная величина, закон ее распределения. Числовые характеристики дискретной случайной величины. Понятие о законе больших чисел.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C07C3"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85B02" w:rsidRPr="002C07C3" w:rsidTr="00385B02">
        <w:trPr>
          <w:trHeight w:val="215"/>
        </w:trPr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C07C3">
              <w:rPr>
                <w:rFonts w:ascii="Times New Roman" w:hAnsi="Times New Roman"/>
                <w:b/>
                <w:bCs/>
                <w:sz w:val="24"/>
                <w:szCs w:val="24"/>
              </w:rPr>
              <w:t>Тема 10. Функции и их свойства, графики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F448C7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448C7">
              <w:rPr>
                <w:rFonts w:ascii="Times New Roman" w:hAnsi="Times New Roman"/>
                <w:b/>
                <w:bCs/>
                <w:sz w:val="24"/>
                <w:szCs w:val="24"/>
              </w:rPr>
              <w:t>39/13/16/10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269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272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Понятие функции. Основные свойства функции. Алгоритм исследования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273-274. </w:t>
            </w:r>
            <w:r w:rsidRPr="0088569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№50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 xml:space="preserve"> «Линейные функции. График линейной функции»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275-276. </w:t>
            </w:r>
            <w:r w:rsidRPr="0088569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№51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«Квадратичная функции и ее график»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277-278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. Монотонность  и непрерывность функции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279-282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. Тригонометрические функции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283-284. </w:t>
            </w:r>
            <w:r w:rsidRPr="0088569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№52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 xml:space="preserve"> «Исследование тригонометрических функций на четность и нечетность, периодичность»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285-286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. Степенная функция и ее свойства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287-288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. Пока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зательная функция и ее свойства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289-290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. Логарифмическая функция и ее свойства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291-292. </w:t>
            </w:r>
            <w:r w:rsidRPr="0088569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№53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«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Исследование функций»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293-294. </w:t>
            </w:r>
            <w:r w:rsidRPr="0088569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№54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Повторительно обобщающий урок»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Default="00385B02" w:rsidP="00385B02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Самостоятельная работа №11:</w:t>
            </w:r>
          </w:p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C07C3">
              <w:rPr>
                <w:rStyle w:val="29"/>
                <w:rFonts w:ascii="Times New Roman" w:eastAsia="Calibri" w:hAnsi="Times New Roman"/>
                <w:sz w:val="24"/>
                <w:szCs w:val="24"/>
              </w:rPr>
              <w:t xml:space="preserve">Преобразования графиков. Параллельный перенос, симметрия </w:t>
            </w:r>
            <w:r w:rsidRPr="002C07C3">
              <w:rPr>
                <w:rStyle w:val="29"/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относительно осей координат и симметрия относительно начала координат, симметрия относительно прямой </w:t>
            </w:r>
            <w:r w:rsidRPr="002C07C3">
              <w:rPr>
                <w:rStyle w:val="2a"/>
                <w:rFonts w:ascii="Times New Roman" w:hAnsi="Times New Roman"/>
                <w:sz w:val="24"/>
                <w:szCs w:val="24"/>
                <w:lang w:val="en-US" w:bidi="en-US"/>
              </w:rPr>
              <w:t>y</w:t>
            </w:r>
            <w:r w:rsidRPr="002C07C3">
              <w:rPr>
                <w:rStyle w:val="29pt"/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r w:rsidRPr="002C07C3">
              <w:rPr>
                <w:rStyle w:val="29"/>
                <w:rFonts w:ascii="Times New Roman" w:eastAsia="Calibri" w:hAnsi="Times New Roman"/>
                <w:sz w:val="24"/>
                <w:szCs w:val="24"/>
              </w:rPr>
              <w:t xml:space="preserve">= </w:t>
            </w:r>
            <w:r w:rsidRPr="002C07C3">
              <w:rPr>
                <w:rStyle w:val="2a"/>
                <w:rFonts w:ascii="Times New Roman" w:hAnsi="Times New Roman"/>
                <w:sz w:val="24"/>
                <w:szCs w:val="24"/>
              </w:rPr>
              <w:t>х</w:t>
            </w:r>
            <w:r w:rsidRPr="002C07C3">
              <w:rPr>
                <w:rStyle w:val="290"/>
                <w:rFonts w:ascii="Times New Roman" w:hAnsi="Times New Roman"/>
                <w:sz w:val="24"/>
                <w:szCs w:val="24"/>
              </w:rPr>
              <w:t>,</w:t>
            </w:r>
            <w:r w:rsidRPr="002C07C3">
              <w:rPr>
                <w:rStyle w:val="29"/>
                <w:rFonts w:ascii="Times New Roman" w:eastAsia="Calibri" w:hAnsi="Times New Roman"/>
                <w:sz w:val="24"/>
                <w:szCs w:val="24"/>
              </w:rPr>
              <w:t xml:space="preserve"> растяжение и сжатие вдоль осей координат.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C07C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85B02" w:rsidRPr="002C07C3" w:rsidTr="00385B02">
        <w:trPr>
          <w:trHeight w:val="215"/>
        </w:trPr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C07C3">
              <w:rPr>
                <w:rFonts w:ascii="Times New Roman" w:hAnsi="Times New Roman"/>
                <w:b/>
                <w:bCs/>
                <w:sz w:val="24"/>
                <w:szCs w:val="24"/>
              </w:rPr>
              <w:t>Тема 11. Повторение (уравнения, неравенства, системы).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F448C7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448C7">
              <w:rPr>
                <w:rFonts w:ascii="Times New Roman" w:hAnsi="Times New Roman"/>
                <w:b/>
                <w:bCs/>
                <w:sz w:val="24"/>
                <w:szCs w:val="24"/>
              </w:rPr>
              <w:t>39/13/16/</w:t>
            </w:r>
            <w:r w:rsidRPr="00F448C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295-298. 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Производная. Правила вычисления. Решение уравнений и неравенств с применением производной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299-300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. Применение производной для исследования функции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151. Первообразная. Интеграл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152. Площадь криволинейной трапеции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153. Тригонометрические уравнения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154. Практическая работа №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 xml:space="preserve">55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Иррациональные уравнения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155. 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Показательные уравнения. Показательные неравенства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156. Логарифмические уравнения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157. Практическая работа №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56 «Логарифмические неравенства»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158. Практическая работа №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57 «Решение логарифмических неравенств»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159. Практическая работа №58 «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Решение систем уравнений и неравенств»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  <w:r w:rsidRPr="002C07C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 Практическая работа №59 «</w:t>
            </w: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Контрольная работа№6»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Default="00385B02" w:rsidP="00385B02">
            <w:pPr>
              <w:tabs>
                <w:tab w:val="left" w:pos="273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№12:</w:t>
            </w:r>
          </w:p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C07C3">
              <w:rPr>
                <w:rFonts w:ascii="Times New Roman" w:hAnsi="Times New Roman"/>
                <w:bCs/>
                <w:sz w:val="24"/>
                <w:szCs w:val="24"/>
              </w:rPr>
              <w:t>Решение показательных, логарифмических, иррациональных уравнений и неравенств. Решение систем уравнений и неравенств. Решение примеров на изучение свойств тел вращения, на изучение свойств многогранников.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C07C3"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D97379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C07C3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480/160/200/120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85B02" w:rsidRPr="002C07C3" w:rsidTr="00385B02">
        <w:trPr>
          <w:trHeight w:val="2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C07C3">
              <w:rPr>
                <w:rFonts w:ascii="Times New Roman" w:hAnsi="Times New Roman"/>
                <w:b/>
                <w:sz w:val="24"/>
                <w:szCs w:val="24"/>
              </w:rPr>
              <w:t>ЭКЗАМЕН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Pr="002C07C3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2" w:rsidRDefault="00385B02" w:rsidP="00385B0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385B02" w:rsidRPr="002C07C3" w:rsidRDefault="00385B02" w:rsidP="00385B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C07C3">
        <w:rPr>
          <w:rFonts w:ascii="Times New Roman" w:hAnsi="Times New Roman"/>
          <w:b/>
          <w:bCs/>
          <w:sz w:val="24"/>
          <w:szCs w:val="24"/>
        </w:rPr>
        <w:t>Для характеристики уровня освоения учебного материала используются следующие обозначения</w:t>
      </w:r>
      <w:r w:rsidRPr="002C07C3">
        <w:rPr>
          <w:rFonts w:ascii="Times New Roman" w:hAnsi="Times New Roman"/>
          <w:bCs/>
          <w:sz w:val="24"/>
          <w:szCs w:val="24"/>
        </w:rPr>
        <w:t>:</w:t>
      </w:r>
    </w:p>
    <w:p w:rsidR="00385B02" w:rsidRPr="002C07C3" w:rsidRDefault="00385B02" w:rsidP="00385B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C07C3">
        <w:rPr>
          <w:rFonts w:ascii="Times New Roman" w:hAnsi="Times New Roman"/>
          <w:bCs/>
          <w:sz w:val="24"/>
          <w:szCs w:val="24"/>
        </w:rPr>
        <w:t>1. - ознакомительный (узнавание ранее изученных объектов, свойств);</w:t>
      </w:r>
    </w:p>
    <w:p w:rsidR="00385B02" w:rsidRDefault="00385B02" w:rsidP="00385B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C07C3">
        <w:rPr>
          <w:rFonts w:ascii="Times New Roman" w:hAnsi="Times New Roman"/>
          <w:bCs/>
          <w:sz w:val="24"/>
          <w:szCs w:val="24"/>
        </w:rPr>
        <w:t>2. - репродуктивный (выполнение деятельности по образцу, инструкции или под руководством)</w:t>
      </w:r>
    </w:p>
    <w:p w:rsidR="00385B02" w:rsidRPr="002C07C3" w:rsidRDefault="00385B02" w:rsidP="00385B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C07C3">
        <w:rPr>
          <w:rFonts w:ascii="Times New Roman" w:hAnsi="Times New Roman"/>
          <w:bCs/>
          <w:sz w:val="24"/>
          <w:szCs w:val="24"/>
        </w:rPr>
        <w:t>3. - продуктивный (планирование и самостоятельное выполнение деятельности, решение проблемных задач)</w:t>
      </w:r>
    </w:p>
    <w:p w:rsidR="00BF6D7A" w:rsidRPr="00BF6D7A" w:rsidRDefault="00BF6D7A" w:rsidP="00BF6D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7E4B" w:rsidRPr="00090CE7" w:rsidRDefault="00AE7E4B" w:rsidP="00090CE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  <w:sectPr w:rsidR="00AE7E4B" w:rsidRPr="00090CE7" w:rsidSect="00BF6D7A">
          <w:pgSz w:w="16840" w:h="11907" w:orient="landscape"/>
          <w:pgMar w:top="1418" w:right="850" w:bottom="1134" w:left="1701" w:header="709" w:footer="709" w:gutter="0"/>
          <w:cols w:space="720"/>
        </w:sectPr>
      </w:pPr>
    </w:p>
    <w:p w:rsidR="00BF6D7A" w:rsidRPr="00BF6D7A" w:rsidRDefault="00BF6D7A" w:rsidP="00BF6D7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caps/>
          <w:sz w:val="24"/>
          <w:szCs w:val="24"/>
          <w:lang w:eastAsia="x-none"/>
        </w:rPr>
      </w:pPr>
      <w:r w:rsidRPr="00BF6D7A">
        <w:rPr>
          <w:rFonts w:ascii="Times New Roman" w:hAnsi="Times New Roman"/>
          <w:b/>
          <w:caps/>
          <w:sz w:val="24"/>
          <w:szCs w:val="24"/>
          <w:lang w:val="x-none" w:eastAsia="x-none"/>
        </w:rPr>
        <w:lastRenderedPageBreak/>
        <w:t>3. условия реализации УЧЕБНОЙ дисциплины</w:t>
      </w:r>
    </w:p>
    <w:p w:rsidR="00BF6D7A" w:rsidRPr="00BF6D7A" w:rsidRDefault="00BF6D7A" w:rsidP="00BF6D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F6D7A">
        <w:rPr>
          <w:rFonts w:ascii="Times New Roman" w:hAnsi="Times New Roman"/>
          <w:b/>
          <w:bCs/>
          <w:sz w:val="24"/>
          <w:szCs w:val="24"/>
          <w:lang w:eastAsia="ru-RU"/>
        </w:rPr>
        <w:t>3.1. Требования к минимальному материально-техническому обеспечению</w:t>
      </w:r>
    </w:p>
    <w:p w:rsidR="00BF6D7A" w:rsidRPr="00BF6D7A" w:rsidRDefault="007B0C49" w:rsidP="00BF6D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Для р</w:t>
      </w:r>
      <w:r w:rsidR="00BF6D7A" w:rsidRPr="00BF6D7A">
        <w:rPr>
          <w:rFonts w:ascii="Times New Roman" w:hAnsi="Times New Roman"/>
          <w:bCs/>
          <w:sz w:val="24"/>
          <w:szCs w:val="24"/>
          <w:lang w:eastAsia="ru-RU"/>
        </w:rPr>
        <w:t>еализаци</w:t>
      </w:r>
      <w:r>
        <w:rPr>
          <w:rFonts w:ascii="Times New Roman" w:hAnsi="Times New Roman"/>
          <w:bCs/>
          <w:sz w:val="24"/>
          <w:szCs w:val="24"/>
          <w:lang w:eastAsia="ru-RU"/>
        </w:rPr>
        <w:t>и</w:t>
      </w:r>
      <w:r w:rsidR="00BF6D7A" w:rsidRPr="00BF6D7A">
        <w:rPr>
          <w:rFonts w:ascii="Times New Roman" w:hAnsi="Times New Roman"/>
          <w:bCs/>
          <w:sz w:val="24"/>
          <w:szCs w:val="24"/>
          <w:lang w:eastAsia="ru-RU"/>
        </w:rPr>
        <w:t xml:space="preserve"> учебной дисциплины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имеется в </w:t>
      </w:r>
      <w:r w:rsidR="00BF6D7A" w:rsidRPr="00BF6D7A">
        <w:rPr>
          <w:rFonts w:ascii="Times New Roman" w:hAnsi="Times New Roman"/>
          <w:bCs/>
          <w:sz w:val="24"/>
          <w:szCs w:val="24"/>
          <w:lang w:eastAsia="ru-RU"/>
        </w:rPr>
        <w:t>наличи</w:t>
      </w:r>
      <w:r>
        <w:rPr>
          <w:rFonts w:ascii="Times New Roman" w:hAnsi="Times New Roman"/>
          <w:bCs/>
          <w:sz w:val="24"/>
          <w:szCs w:val="24"/>
          <w:lang w:eastAsia="ru-RU"/>
        </w:rPr>
        <w:t>и</w:t>
      </w:r>
      <w:r w:rsidR="00BF6D7A" w:rsidRPr="00BF6D7A">
        <w:rPr>
          <w:rFonts w:ascii="Times New Roman" w:hAnsi="Times New Roman"/>
          <w:bCs/>
          <w:sz w:val="24"/>
          <w:szCs w:val="24"/>
          <w:lang w:eastAsia="ru-RU"/>
        </w:rPr>
        <w:t xml:space="preserve"> учебн</w:t>
      </w:r>
      <w:r>
        <w:rPr>
          <w:rFonts w:ascii="Times New Roman" w:hAnsi="Times New Roman"/>
          <w:bCs/>
          <w:sz w:val="24"/>
          <w:szCs w:val="24"/>
          <w:lang w:eastAsia="ru-RU"/>
        </w:rPr>
        <w:t>ый</w:t>
      </w:r>
      <w:r w:rsidR="00BF6D7A" w:rsidRPr="00BF6D7A">
        <w:rPr>
          <w:rFonts w:ascii="Times New Roman" w:hAnsi="Times New Roman"/>
          <w:bCs/>
          <w:sz w:val="24"/>
          <w:szCs w:val="24"/>
          <w:lang w:eastAsia="ru-RU"/>
        </w:rPr>
        <w:t xml:space="preserve"> кабинет</w:t>
      </w:r>
      <w:r>
        <w:rPr>
          <w:rFonts w:ascii="Times New Roman" w:hAnsi="Times New Roman"/>
          <w:bCs/>
          <w:sz w:val="24"/>
          <w:szCs w:val="24"/>
          <w:lang w:eastAsia="ru-RU"/>
        </w:rPr>
        <w:t>.</w:t>
      </w:r>
      <w:r w:rsidR="00BF6D7A" w:rsidRPr="00BF6D7A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</w:p>
    <w:p w:rsidR="00BF6D7A" w:rsidRPr="00BF6D7A" w:rsidRDefault="00BF6D7A" w:rsidP="00BF6D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F6D7A">
        <w:rPr>
          <w:rFonts w:ascii="Times New Roman" w:hAnsi="Times New Roman"/>
          <w:b/>
          <w:bCs/>
          <w:sz w:val="24"/>
          <w:szCs w:val="24"/>
          <w:lang w:eastAsia="ru-RU"/>
        </w:rPr>
        <w:t>Оборудование учебного кабинета:</w:t>
      </w:r>
    </w:p>
    <w:p w:rsidR="00BF6D7A" w:rsidRPr="00BF6D7A" w:rsidRDefault="00BF6D7A" w:rsidP="00BF6D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BF6D7A">
        <w:rPr>
          <w:rFonts w:ascii="Times New Roman" w:hAnsi="Times New Roman"/>
          <w:bCs/>
          <w:sz w:val="24"/>
          <w:szCs w:val="24"/>
          <w:lang w:eastAsia="ru-RU"/>
        </w:rPr>
        <w:t>- посадочные места по количеству обучающихся;</w:t>
      </w:r>
    </w:p>
    <w:p w:rsidR="00BF6D7A" w:rsidRPr="00BF6D7A" w:rsidRDefault="00BF6D7A" w:rsidP="00BF6D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BF6D7A">
        <w:rPr>
          <w:rFonts w:ascii="Times New Roman" w:hAnsi="Times New Roman"/>
          <w:bCs/>
          <w:sz w:val="24"/>
          <w:szCs w:val="24"/>
          <w:lang w:eastAsia="ru-RU"/>
        </w:rPr>
        <w:t>- рабочее место преподавателя;</w:t>
      </w:r>
    </w:p>
    <w:p w:rsidR="00BF6D7A" w:rsidRPr="00BF6D7A" w:rsidRDefault="00BF6D7A" w:rsidP="00BF6D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BF6D7A">
        <w:rPr>
          <w:rFonts w:ascii="Times New Roman" w:hAnsi="Times New Roman"/>
          <w:bCs/>
          <w:sz w:val="24"/>
          <w:szCs w:val="24"/>
          <w:lang w:eastAsia="ru-RU"/>
        </w:rPr>
        <w:t>- комплект учебно-наглядных пособий;</w:t>
      </w:r>
    </w:p>
    <w:p w:rsidR="00BF6D7A" w:rsidRPr="00BF6D7A" w:rsidRDefault="00BF6D7A" w:rsidP="00BF6D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F6D7A">
        <w:rPr>
          <w:rFonts w:ascii="Times New Roman" w:hAnsi="Times New Roman"/>
          <w:b/>
          <w:bCs/>
          <w:sz w:val="24"/>
          <w:szCs w:val="24"/>
          <w:lang w:eastAsia="ru-RU"/>
        </w:rPr>
        <w:t>Технические средства обучения:</w:t>
      </w:r>
    </w:p>
    <w:p w:rsidR="00BF6D7A" w:rsidRPr="00BF6D7A" w:rsidRDefault="00BF6D7A" w:rsidP="00BF6D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BF6D7A">
        <w:rPr>
          <w:rFonts w:ascii="Times New Roman" w:hAnsi="Times New Roman"/>
          <w:bCs/>
          <w:sz w:val="24"/>
          <w:szCs w:val="24"/>
          <w:lang w:eastAsia="ru-RU"/>
        </w:rPr>
        <w:t>- компьютер с лицензионным программным обеспечением и мультимедиа-проектор;</w:t>
      </w:r>
    </w:p>
    <w:p w:rsidR="00BF6D7A" w:rsidRPr="00BF6D7A" w:rsidRDefault="00BF6D7A" w:rsidP="00BF6D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BF6D7A">
        <w:rPr>
          <w:rFonts w:ascii="Times New Roman" w:hAnsi="Times New Roman"/>
          <w:bCs/>
          <w:sz w:val="24"/>
          <w:szCs w:val="24"/>
          <w:lang w:eastAsia="ru-RU"/>
        </w:rPr>
        <w:t>- интерактивная доска.</w:t>
      </w:r>
    </w:p>
    <w:p w:rsidR="00BF6D7A" w:rsidRPr="00BF6D7A" w:rsidRDefault="00BF6D7A" w:rsidP="00BF6D7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F6D7A">
        <w:rPr>
          <w:rFonts w:ascii="Times New Roman" w:hAnsi="Times New Roman"/>
          <w:b/>
          <w:bCs/>
          <w:sz w:val="24"/>
          <w:szCs w:val="24"/>
          <w:lang w:eastAsia="ru-RU"/>
        </w:rPr>
        <w:t>Информационные средства обучения:</w:t>
      </w:r>
    </w:p>
    <w:p w:rsidR="00BF6D7A" w:rsidRPr="00BF6D7A" w:rsidRDefault="00BF6D7A" w:rsidP="00BF6D7A">
      <w:pPr>
        <w:spacing w:after="0" w:line="240" w:lineRule="auto"/>
        <w:ind w:left="709"/>
        <w:rPr>
          <w:rFonts w:ascii="Times New Roman" w:hAnsi="Times New Roman"/>
          <w:sz w:val="24"/>
          <w:szCs w:val="24"/>
          <w:lang w:eastAsia="ru-RU"/>
        </w:rPr>
      </w:pPr>
      <w:r w:rsidRPr="00BF6D7A">
        <w:rPr>
          <w:rFonts w:ascii="Times New Roman" w:hAnsi="Times New Roman"/>
          <w:sz w:val="24"/>
          <w:szCs w:val="24"/>
          <w:lang w:eastAsia="ru-RU"/>
        </w:rPr>
        <w:t>- электронные учебные издания по основным разделам курса;</w:t>
      </w:r>
    </w:p>
    <w:p w:rsidR="00385B02" w:rsidRDefault="00BF6D7A" w:rsidP="00385B02">
      <w:pPr>
        <w:spacing w:after="0" w:line="240" w:lineRule="auto"/>
        <w:ind w:left="709"/>
        <w:rPr>
          <w:rFonts w:ascii="Times New Roman" w:hAnsi="Times New Roman"/>
          <w:sz w:val="24"/>
          <w:szCs w:val="24"/>
          <w:lang w:eastAsia="ru-RU"/>
        </w:rPr>
      </w:pPr>
      <w:r w:rsidRPr="00BF6D7A">
        <w:rPr>
          <w:rFonts w:ascii="Times New Roman" w:hAnsi="Times New Roman"/>
          <w:sz w:val="24"/>
          <w:szCs w:val="24"/>
          <w:lang w:eastAsia="ru-RU"/>
        </w:rPr>
        <w:t>- мультимедийные обучающие программы;</w:t>
      </w:r>
    </w:p>
    <w:p w:rsidR="00BF6D7A" w:rsidRPr="00385B02" w:rsidRDefault="00BF6D7A" w:rsidP="00385B02">
      <w:pPr>
        <w:spacing w:after="0" w:line="240" w:lineRule="auto"/>
        <w:ind w:left="709"/>
        <w:rPr>
          <w:rFonts w:ascii="Times New Roman" w:hAnsi="Times New Roman"/>
          <w:sz w:val="24"/>
          <w:szCs w:val="24"/>
          <w:lang w:eastAsia="ru-RU"/>
        </w:rPr>
      </w:pPr>
      <w:r w:rsidRPr="00BF6D7A">
        <w:rPr>
          <w:rFonts w:ascii="Times New Roman" w:hAnsi="Times New Roman"/>
          <w:sz w:val="24"/>
          <w:szCs w:val="24"/>
          <w:lang w:eastAsia="ru-RU"/>
        </w:rPr>
        <w:t>- презентации по разделам курса</w:t>
      </w:r>
      <w:r w:rsidRPr="00BF6D7A">
        <w:rPr>
          <w:rFonts w:ascii="Times New Roman" w:hAnsi="Times New Roman"/>
          <w:b/>
          <w:sz w:val="24"/>
          <w:szCs w:val="24"/>
        </w:rPr>
        <w:t xml:space="preserve"> </w:t>
      </w:r>
    </w:p>
    <w:p w:rsidR="00BF6D7A" w:rsidRPr="00BF6D7A" w:rsidRDefault="00BF6D7A" w:rsidP="00BF6D7A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BF6D7A">
        <w:rPr>
          <w:rFonts w:ascii="Times New Roman" w:hAnsi="Times New Roman"/>
          <w:b/>
          <w:sz w:val="24"/>
          <w:szCs w:val="24"/>
        </w:rPr>
        <w:t>3.2. Информационное обеспечение обучения</w:t>
      </w:r>
    </w:p>
    <w:p w:rsidR="00BF6D7A" w:rsidRPr="00BF6D7A" w:rsidRDefault="00BF6D7A" w:rsidP="00BF6D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F6D7A">
        <w:rPr>
          <w:rFonts w:ascii="Times New Roman" w:hAnsi="Times New Roman"/>
          <w:b/>
          <w:bCs/>
          <w:sz w:val="24"/>
          <w:szCs w:val="24"/>
        </w:rPr>
        <w:t>Перечень рекомендуемых учебных изданий, Интернет-ресурсов, дополнительной литературы.</w:t>
      </w:r>
    </w:p>
    <w:p w:rsidR="00BF6D7A" w:rsidRPr="00BF6D7A" w:rsidRDefault="00BF6D7A" w:rsidP="00BF6D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F6D7A">
        <w:rPr>
          <w:rFonts w:ascii="Times New Roman" w:hAnsi="Times New Roman"/>
          <w:b/>
          <w:bCs/>
          <w:sz w:val="24"/>
          <w:szCs w:val="24"/>
        </w:rPr>
        <w:t>Основные источники:</w:t>
      </w:r>
    </w:p>
    <w:p w:rsidR="00BF6D7A" w:rsidRPr="00BF6D7A" w:rsidRDefault="00BF6D7A" w:rsidP="00BF6D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6D7A">
        <w:rPr>
          <w:rFonts w:ascii="Times New Roman" w:hAnsi="Times New Roman"/>
          <w:sz w:val="24"/>
          <w:szCs w:val="24"/>
        </w:rPr>
        <w:t>1.Юхно, Н. С. Математика : учебник / Н.С. Юхно. — Москва : ИНФРА-М, 20</w:t>
      </w:r>
      <w:r w:rsidR="00385B02">
        <w:rPr>
          <w:rFonts w:ascii="Times New Roman" w:hAnsi="Times New Roman"/>
          <w:sz w:val="24"/>
          <w:szCs w:val="24"/>
        </w:rPr>
        <w:t>2</w:t>
      </w:r>
      <w:r w:rsidR="001D5492">
        <w:rPr>
          <w:rFonts w:ascii="Times New Roman" w:hAnsi="Times New Roman"/>
          <w:sz w:val="24"/>
          <w:szCs w:val="24"/>
        </w:rPr>
        <w:t>1</w:t>
      </w:r>
      <w:r w:rsidRPr="00BF6D7A">
        <w:rPr>
          <w:rFonts w:ascii="Times New Roman" w:hAnsi="Times New Roman"/>
          <w:sz w:val="24"/>
          <w:szCs w:val="24"/>
        </w:rPr>
        <w:t xml:space="preserve">. — 204 с. — (Среднее профессиональное образование). — DOI 10.12737/1002604. - ISBN 978-5-16-014744-4. - Текст : электронный. - URL: </w:t>
      </w:r>
      <w:hyperlink r:id="rId10" w:history="1">
        <w:r w:rsidRPr="00BF6D7A">
          <w:rPr>
            <w:rStyle w:val="a4"/>
            <w:rFonts w:ascii="Times New Roman" w:hAnsi="Times New Roman"/>
            <w:sz w:val="24"/>
            <w:szCs w:val="24"/>
          </w:rPr>
          <w:t>https://znanium.com/catalog/product/1796822</w:t>
        </w:r>
      </w:hyperlink>
      <w:r w:rsidRPr="00BF6D7A">
        <w:rPr>
          <w:rFonts w:ascii="Times New Roman" w:hAnsi="Times New Roman"/>
          <w:sz w:val="24"/>
          <w:szCs w:val="24"/>
        </w:rPr>
        <w:t xml:space="preserve">  </w:t>
      </w:r>
    </w:p>
    <w:p w:rsidR="00BF6D7A" w:rsidRPr="00BF6D7A" w:rsidRDefault="00BF6D7A" w:rsidP="00BF6D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6D7A">
        <w:rPr>
          <w:rFonts w:ascii="Times New Roman" w:hAnsi="Times New Roman"/>
          <w:sz w:val="24"/>
          <w:szCs w:val="24"/>
        </w:rPr>
        <w:t>2. Дадаян, А. А. Математика : учебник / А.А. Дадаян. — 3-е изд., испр. и доп. — Москва : ИНФРА-М, 20</w:t>
      </w:r>
      <w:r w:rsidR="001D5492">
        <w:rPr>
          <w:rFonts w:ascii="Times New Roman" w:hAnsi="Times New Roman"/>
          <w:sz w:val="24"/>
          <w:szCs w:val="24"/>
        </w:rPr>
        <w:t>21</w:t>
      </w:r>
      <w:r w:rsidRPr="00BF6D7A">
        <w:rPr>
          <w:rFonts w:ascii="Times New Roman" w:hAnsi="Times New Roman"/>
          <w:sz w:val="24"/>
          <w:szCs w:val="24"/>
        </w:rPr>
        <w:t xml:space="preserve">. — 544 с. — (Cреднее профессиональное образование). - ISBN 978-5-16-012592-3. - Текст : электронный. - URL: </w:t>
      </w:r>
      <w:hyperlink r:id="rId11" w:history="1">
        <w:r w:rsidRPr="00BF6D7A">
          <w:rPr>
            <w:rStyle w:val="a4"/>
            <w:rFonts w:ascii="Times New Roman" w:hAnsi="Times New Roman"/>
            <w:sz w:val="24"/>
            <w:szCs w:val="24"/>
          </w:rPr>
          <w:t>https://znanium.com/catalog/product/1214598</w:t>
        </w:r>
      </w:hyperlink>
      <w:r w:rsidRPr="00BF6D7A">
        <w:rPr>
          <w:rFonts w:ascii="Times New Roman" w:hAnsi="Times New Roman"/>
          <w:sz w:val="24"/>
          <w:szCs w:val="24"/>
        </w:rPr>
        <w:t xml:space="preserve">  </w:t>
      </w:r>
    </w:p>
    <w:p w:rsidR="00BF6D7A" w:rsidRPr="00BF6D7A" w:rsidRDefault="00BF6D7A" w:rsidP="00BF6D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F6D7A">
        <w:rPr>
          <w:rFonts w:ascii="Times New Roman" w:hAnsi="Times New Roman"/>
          <w:b/>
          <w:sz w:val="24"/>
          <w:szCs w:val="24"/>
        </w:rPr>
        <w:t>Дополнительные источники:</w:t>
      </w:r>
    </w:p>
    <w:p w:rsidR="00BF6D7A" w:rsidRPr="00BF6D7A" w:rsidRDefault="00BF6D7A" w:rsidP="00BF6D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6D7A">
        <w:rPr>
          <w:rFonts w:ascii="Times New Roman" w:hAnsi="Times New Roman"/>
          <w:sz w:val="24"/>
          <w:szCs w:val="24"/>
        </w:rPr>
        <w:t>1. Бардушкин, В. В. Математика. Элементы высшей математики : учебник : в 2 томах. Том 2 / В.В. Бардушкин, А.А. Прокофьев. — Москва : КУРС : ИНФРА-М, 20</w:t>
      </w:r>
      <w:r w:rsidR="00385B02">
        <w:rPr>
          <w:rFonts w:ascii="Times New Roman" w:hAnsi="Times New Roman"/>
          <w:sz w:val="24"/>
          <w:szCs w:val="24"/>
        </w:rPr>
        <w:t>2</w:t>
      </w:r>
      <w:r w:rsidR="001D5492">
        <w:rPr>
          <w:rFonts w:ascii="Times New Roman" w:hAnsi="Times New Roman"/>
          <w:sz w:val="24"/>
          <w:szCs w:val="24"/>
        </w:rPr>
        <w:t>1</w:t>
      </w:r>
      <w:r w:rsidRPr="00BF6D7A">
        <w:rPr>
          <w:rFonts w:ascii="Times New Roman" w:hAnsi="Times New Roman"/>
          <w:sz w:val="24"/>
          <w:szCs w:val="24"/>
        </w:rPr>
        <w:t xml:space="preserve">. — 368 с. — (Среднее профессиональное образование). - ISBN 978-5-906923-34-9. - Текст : электронный. - URL: </w:t>
      </w:r>
      <w:hyperlink r:id="rId12" w:history="1">
        <w:r w:rsidRPr="00BF6D7A">
          <w:rPr>
            <w:rStyle w:val="a4"/>
            <w:rFonts w:ascii="Times New Roman" w:hAnsi="Times New Roman"/>
            <w:sz w:val="24"/>
            <w:szCs w:val="24"/>
          </w:rPr>
          <w:t>https://znanium.com/catalog/product/1817031</w:t>
        </w:r>
      </w:hyperlink>
      <w:r w:rsidRPr="00BF6D7A">
        <w:rPr>
          <w:rFonts w:ascii="Times New Roman" w:hAnsi="Times New Roman"/>
          <w:sz w:val="24"/>
          <w:szCs w:val="24"/>
        </w:rPr>
        <w:t xml:space="preserve">  </w:t>
      </w:r>
    </w:p>
    <w:p w:rsidR="00BF6D7A" w:rsidRPr="00BF6D7A" w:rsidRDefault="00BF6D7A" w:rsidP="00BF6D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6D7A">
        <w:rPr>
          <w:rFonts w:ascii="Times New Roman" w:hAnsi="Times New Roman"/>
          <w:sz w:val="24"/>
          <w:szCs w:val="24"/>
        </w:rPr>
        <w:t>2. Бардушкин, В. В. Математика. Элементы высшей математики: учебник : в 2 томах. Том 1 / В. В. Бардушкин, А. А. Прокофьев. — Москва : КУРС : ИНФРА-М, 20</w:t>
      </w:r>
      <w:r w:rsidR="00385B02">
        <w:rPr>
          <w:rFonts w:ascii="Times New Roman" w:hAnsi="Times New Roman"/>
          <w:sz w:val="24"/>
          <w:szCs w:val="24"/>
        </w:rPr>
        <w:t>2</w:t>
      </w:r>
      <w:r w:rsidR="001D5492">
        <w:rPr>
          <w:rFonts w:ascii="Times New Roman" w:hAnsi="Times New Roman"/>
          <w:sz w:val="24"/>
          <w:szCs w:val="24"/>
        </w:rPr>
        <w:t>1</w:t>
      </w:r>
      <w:r w:rsidRPr="00BF6D7A">
        <w:rPr>
          <w:rFonts w:ascii="Times New Roman" w:hAnsi="Times New Roman"/>
          <w:sz w:val="24"/>
          <w:szCs w:val="24"/>
        </w:rPr>
        <w:t xml:space="preserve">. — 304 с. — (Среднее профессиональное образование). - ISBN 978-5-906923-05-9. - Текст: электронный. - URL: </w:t>
      </w:r>
      <w:hyperlink r:id="rId13" w:history="1">
        <w:r w:rsidRPr="00BF6D7A">
          <w:rPr>
            <w:rStyle w:val="a4"/>
            <w:rFonts w:ascii="Times New Roman" w:hAnsi="Times New Roman"/>
            <w:sz w:val="24"/>
            <w:szCs w:val="24"/>
          </w:rPr>
          <w:t>https://znanium.com/catalog/product/1235904</w:t>
        </w:r>
      </w:hyperlink>
      <w:r w:rsidRPr="00BF6D7A">
        <w:rPr>
          <w:rFonts w:ascii="Times New Roman" w:hAnsi="Times New Roman"/>
          <w:sz w:val="24"/>
          <w:szCs w:val="24"/>
        </w:rPr>
        <w:t xml:space="preserve">  </w:t>
      </w:r>
    </w:p>
    <w:p w:rsidR="00BF6D7A" w:rsidRPr="00BF6D7A" w:rsidRDefault="00BF6D7A" w:rsidP="00BF6D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6D7A">
        <w:rPr>
          <w:rFonts w:ascii="Times New Roman" w:hAnsi="Times New Roman"/>
          <w:sz w:val="24"/>
          <w:szCs w:val="24"/>
        </w:rPr>
        <w:t>3. Карбачинская, Н. Б. Математика: практикум для среднего профессионального образования / Н. Б. Карбачинская, Е. Е. Харитонова. - Москва : РГУП, 20</w:t>
      </w:r>
      <w:r w:rsidR="001D5492">
        <w:rPr>
          <w:rFonts w:ascii="Times New Roman" w:hAnsi="Times New Roman"/>
          <w:sz w:val="24"/>
          <w:szCs w:val="24"/>
        </w:rPr>
        <w:t>19</w:t>
      </w:r>
      <w:r w:rsidRPr="00BF6D7A">
        <w:rPr>
          <w:rFonts w:ascii="Times New Roman" w:hAnsi="Times New Roman"/>
          <w:sz w:val="24"/>
          <w:szCs w:val="24"/>
        </w:rPr>
        <w:t xml:space="preserve">. - 114 с. - Текст : электронный. - URL: </w:t>
      </w:r>
      <w:hyperlink r:id="rId14" w:history="1">
        <w:r w:rsidRPr="00BF6D7A">
          <w:rPr>
            <w:rStyle w:val="a4"/>
            <w:rFonts w:ascii="Times New Roman" w:hAnsi="Times New Roman"/>
            <w:sz w:val="24"/>
            <w:szCs w:val="24"/>
          </w:rPr>
          <w:t>https://znanium.com/catalog/product/1194063</w:t>
        </w:r>
      </w:hyperlink>
      <w:r w:rsidRPr="00BF6D7A">
        <w:rPr>
          <w:rFonts w:ascii="Times New Roman" w:hAnsi="Times New Roman"/>
          <w:sz w:val="24"/>
          <w:szCs w:val="24"/>
        </w:rPr>
        <w:t xml:space="preserve">  </w:t>
      </w:r>
    </w:p>
    <w:p w:rsidR="00BF6D7A" w:rsidRPr="00BF6D7A" w:rsidRDefault="00BF6D7A" w:rsidP="00BF6D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6D7A">
        <w:rPr>
          <w:rFonts w:ascii="Times New Roman" w:hAnsi="Times New Roman"/>
          <w:sz w:val="24"/>
          <w:szCs w:val="24"/>
        </w:rPr>
        <w:t>6. Шипова, Л. И. Математика : учебное пособие / Л.И. Шипова, А.Е. Шипов. — Москва : ИНФРА-М, 20</w:t>
      </w:r>
      <w:r w:rsidR="001D5492">
        <w:rPr>
          <w:rFonts w:ascii="Times New Roman" w:hAnsi="Times New Roman"/>
          <w:sz w:val="24"/>
          <w:szCs w:val="24"/>
        </w:rPr>
        <w:t>20</w:t>
      </w:r>
      <w:r w:rsidRPr="00BF6D7A">
        <w:rPr>
          <w:rFonts w:ascii="Times New Roman" w:hAnsi="Times New Roman"/>
          <w:sz w:val="24"/>
          <w:szCs w:val="24"/>
        </w:rPr>
        <w:t xml:space="preserve">. — 238 с. — (Среднее профессиональное образование). - ISBN 978-5-16-014561-7. - Текст : электронный. - URL: </w:t>
      </w:r>
      <w:hyperlink r:id="rId15" w:history="1">
        <w:r w:rsidRPr="00BF6D7A">
          <w:rPr>
            <w:rStyle w:val="a4"/>
            <w:rFonts w:ascii="Times New Roman" w:hAnsi="Times New Roman"/>
            <w:sz w:val="24"/>
            <w:szCs w:val="24"/>
          </w:rPr>
          <w:t>https://znanium.com/catalog/product/1127760</w:t>
        </w:r>
      </w:hyperlink>
    </w:p>
    <w:p w:rsidR="00BF6D7A" w:rsidRPr="00BF6D7A" w:rsidRDefault="00BF6D7A" w:rsidP="00BF6D7A">
      <w:pPr>
        <w:pStyle w:val="a7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F6D7A">
        <w:rPr>
          <w:rFonts w:ascii="Times New Roman" w:hAnsi="Times New Roman"/>
          <w:b/>
          <w:sz w:val="24"/>
          <w:szCs w:val="24"/>
        </w:rPr>
        <w:t>Интернет-ресурсы:</w:t>
      </w:r>
    </w:p>
    <w:p w:rsidR="00BF6D7A" w:rsidRPr="00BF6D7A" w:rsidRDefault="00BF6D7A" w:rsidP="00BF6D7A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6D7A">
        <w:rPr>
          <w:rFonts w:ascii="Times New Roman" w:hAnsi="Times New Roman"/>
          <w:sz w:val="24"/>
          <w:szCs w:val="24"/>
        </w:rPr>
        <w:t xml:space="preserve">сайт </w:t>
      </w:r>
      <w:hyperlink r:id="rId16" w:history="1">
        <w:r w:rsidRPr="00BF6D7A">
          <w:rPr>
            <w:rStyle w:val="a4"/>
            <w:rFonts w:ascii="Times New Roman" w:hAnsi="Times New Roman"/>
            <w:sz w:val="24"/>
            <w:szCs w:val="24"/>
          </w:rPr>
          <w:t>http://znanium.com/</w:t>
        </w:r>
      </w:hyperlink>
      <w:r w:rsidRPr="00BF6D7A">
        <w:rPr>
          <w:rFonts w:ascii="Times New Roman" w:hAnsi="Times New Roman"/>
          <w:sz w:val="24"/>
          <w:szCs w:val="24"/>
        </w:rPr>
        <w:t xml:space="preserve">Окно открытого доступа  Рособразования к информационным ресурсам </w:t>
      </w:r>
    </w:p>
    <w:p w:rsidR="00BF6D7A" w:rsidRPr="00BF6D7A" w:rsidRDefault="003000E5" w:rsidP="00BF6D7A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7" w:history="1">
        <w:r w:rsidR="00BF6D7A" w:rsidRPr="00BF6D7A">
          <w:rPr>
            <w:rStyle w:val="a4"/>
            <w:rFonts w:ascii="Times New Roman" w:hAnsi="Times New Roman"/>
            <w:sz w:val="24"/>
            <w:szCs w:val="24"/>
          </w:rPr>
          <w:t>http://school-collection.edu.ru</w:t>
        </w:r>
      </w:hyperlink>
      <w:r w:rsidR="00BF6D7A" w:rsidRPr="00BF6D7A">
        <w:rPr>
          <w:rFonts w:ascii="Times New Roman" w:hAnsi="Times New Roman"/>
          <w:sz w:val="24"/>
          <w:szCs w:val="24"/>
        </w:rPr>
        <w:t xml:space="preserve"> , Единая коллекция цифровых образовательных ресурсов</w:t>
      </w:r>
    </w:p>
    <w:p w:rsidR="00BF6D7A" w:rsidRPr="00BF6D7A" w:rsidRDefault="00BF6D7A" w:rsidP="00BF6D7A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6D7A">
        <w:rPr>
          <w:rFonts w:ascii="Times New Roman" w:hAnsi="Times New Roman"/>
          <w:sz w:val="24"/>
          <w:szCs w:val="24"/>
        </w:rPr>
        <w:t xml:space="preserve"> </w:t>
      </w:r>
      <w:hyperlink r:id="rId18" w:history="1">
        <w:r w:rsidRPr="00BF6D7A">
          <w:rPr>
            <w:rStyle w:val="a4"/>
            <w:rFonts w:ascii="Times New Roman" w:hAnsi="Times New Roman"/>
            <w:sz w:val="24"/>
            <w:szCs w:val="24"/>
          </w:rPr>
          <w:t>www.fcior</w:t>
        </w:r>
      </w:hyperlink>
      <w:r w:rsidRPr="00BF6D7A">
        <w:rPr>
          <w:rFonts w:ascii="Times New Roman" w:hAnsi="Times New Roman"/>
          <w:sz w:val="24"/>
          <w:szCs w:val="24"/>
        </w:rPr>
        <w:t xml:space="preserve">. edu. ru (Федеральный центр информационно-образовательных ресурсов). </w:t>
      </w:r>
    </w:p>
    <w:p w:rsidR="00BF6D7A" w:rsidRPr="00BF6D7A" w:rsidRDefault="003000E5" w:rsidP="00BF6D7A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9" w:history="1">
        <w:r w:rsidR="00BF6D7A" w:rsidRPr="00BF6D7A">
          <w:rPr>
            <w:rStyle w:val="a4"/>
            <w:rFonts w:ascii="Times New Roman" w:hAnsi="Times New Roman"/>
            <w:sz w:val="24"/>
            <w:szCs w:val="24"/>
            <w:lang w:val="en-US"/>
          </w:rPr>
          <w:t>www.dic</w:t>
        </w:r>
      </w:hyperlink>
      <w:r w:rsidR="00BF6D7A" w:rsidRPr="00BF6D7A">
        <w:rPr>
          <w:rFonts w:ascii="Times New Roman" w:hAnsi="Times New Roman"/>
          <w:sz w:val="24"/>
          <w:szCs w:val="24"/>
          <w:lang w:val="en-US"/>
        </w:rPr>
        <w:t>. Academic. ru (</w:t>
      </w:r>
      <w:r w:rsidR="00BF6D7A" w:rsidRPr="00BF6D7A">
        <w:rPr>
          <w:rFonts w:ascii="Times New Roman" w:hAnsi="Times New Roman"/>
          <w:sz w:val="24"/>
          <w:szCs w:val="24"/>
        </w:rPr>
        <w:t>Академик</w:t>
      </w:r>
      <w:r w:rsidR="00BF6D7A" w:rsidRPr="00BF6D7A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BF6D7A" w:rsidRPr="00BF6D7A">
        <w:rPr>
          <w:rFonts w:ascii="Times New Roman" w:hAnsi="Times New Roman"/>
          <w:sz w:val="24"/>
          <w:szCs w:val="24"/>
        </w:rPr>
        <w:t xml:space="preserve">Словари и энциклопедии).  </w:t>
      </w:r>
      <w:r w:rsidR="00BF6D7A" w:rsidRPr="00BF6D7A">
        <w:rPr>
          <w:rFonts w:ascii="Times New Roman" w:hAnsi="Times New Roman"/>
          <w:sz w:val="24"/>
          <w:szCs w:val="24"/>
          <w:lang w:val="en-US"/>
        </w:rPr>
        <w:t>www</w:t>
      </w:r>
      <w:r w:rsidR="00BF6D7A" w:rsidRPr="00BF6D7A">
        <w:rPr>
          <w:rFonts w:ascii="Times New Roman" w:hAnsi="Times New Roman"/>
          <w:sz w:val="24"/>
          <w:szCs w:val="24"/>
        </w:rPr>
        <w:t>.</w:t>
      </w:r>
      <w:r w:rsidR="00BF6D7A" w:rsidRPr="00BF6D7A">
        <w:rPr>
          <w:rFonts w:ascii="Times New Roman" w:hAnsi="Times New Roman"/>
          <w:sz w:val="24"/>
          <w:szCs w:val="24"/>
          <w:lang w:val="en-US"/>
        </w:rPr>
        <w:t>booksgid</w:t>
      </w:r>
      <w:r w:rsidR="00BF6D7A" w:rsidRPr="00BF6D7A">
        <w:rPr>
          <w:rFonts w:ascii="Times New Roman" w:hAnsi="Times New Roman"/>
          <w:sz w:val="24"/>
          <w:szCs w:val="24"/>
        </w:rPr>
        <w:t>.</w:t>
      </w:r>
      <w:r w:rsidR="00BF6D7A" w:rsidRPr="00BF6D7A">
        <w:rPr>
          <w:rFonts w:ascii="Times New Roman" w:hAnsi="Times New Roman"/>
          <w:sz w:val="24"/>
          <w:szCs w:val="24"/>
          <w:lang w:val="en-US"/>
        </w:rPr>
        <w:t>com</w:t>
      </w:r>
      <w:r w:rsidR="00BF6D7A" w:rsidRPr="00BF6D7A">
        <w:rPr>
          <w:rFonts w:ascii="Times New Roman" w:hAnsi="Times New Roman"/>
          <w:sz w:val="24"/>
          <w:szCs w:val="24"/>
        </w:rPr>
        <w:t xml:space="preserve"> (Воок</w:t>
      </w:r>
      <w:r w:rsidR="00BF6D7A" w:rsidRPr="00BF6D7A">
        <w:rPr>
          <w:rFonts w:ascii="Times New Roman" w:hAnsi="Times New Roman"/>
          <w:sz w:val="24"/>
          <w:szCs w:val="24"/>
          <w:lang w:val="en-US"/>
        </w:rPr>
        <w:t>s</w:t>
      </w:r>
      <w:r w:rsidR="00BF6D7A" w:rsidRPr="00BF6D7A">
        <w:rPr>
          <w:rFonts w:ascii="Times New Roman" w:hAnsi="Times New Roman"/>
          <w:sz w:val="24"/>
          <w:szCs w:val="24"/>
        </w:rPr>
        <w:t xml:space="preserve"> </w:t>
      </w:r>
      <w:r w:rsidR="00BF6D7A" w:rsidRPr="00BF6D7A">
        <w:rPr>
          <w:rFonts w:ascii="Times New Roman" w:hAnsi="Times New Roman"/>
          <w:sz w:val="24"/>
          <w:szCs w:val="24"/>
          <w:lang w:val="en-US"/>
        </w:rPr>
        <w:t>Gide</w:t>
      </w:r>
      <w:r w:rsidR="00BF6D7A" w:rsidRPr="00BF6D7A">
        <w:rPr>
          <w:rFonts w:ascii="Times New Roman" w:hAnsi="Times New Roman"/>
          <w:sz w:val="24"/>
          <w:szCs w:val="24"/>
        </w:rPr>
        <w:t>. Электронная библиотека).</w:t>
      </w:r>
    </w:p>
    <w:p w:rsidR="00BF6D7A" w:rsidRPr="00BF6D7A" w:rsidRDefault="003000E5" w:rsidP="00BF6D7A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0" w:history="1">
        <w:r w:rsidR="00BF6D7A" w:rsidRPr="00BF6D7A">
          <w:rPr>
            <w:rStyle w:val="a4"/>
            <w:rFonts w:ascii="Times New Roman" w:hAnsi="Times New Roman"/>
            <w:sz w:val="24"/>
            <w:szCs w:val="24"/>
          </w:rPr>
          <w:t>www.st-books</w:t>
        </w:r>
      </w:hyperlink>
      <w:r w:rsidR="00BF6D7A" w:rsidRPr="00BF6D7A">
        <w:rPr>
          <w:rFonts w:ascii="Times New Roman" w:hAnsi="Times New Roman"/>
          <w:sz w:val="24"/>
          <w:szCs w:val="24"/>
        </w:rPr>
        <w:t xml:space="preserve">. </w:t>
      </w:r>
      <w:r w:rsidR="00BF6D7A" w:rsidRPr="00BF6D7A">
        <w:rPr>
          <w:rFonts w:ascii="Times New Roman" w:hAnsi="Times New Roman"/>
          <w:sz w:val="24"/>
          <w:szCs w:val="24"/>
          <w:lang w:val="en-US"/>
        </w:rPr>
        <w:t>R</w:t>
      </w:r>
      <w:r w:rsidR="00BF6D7A" w:rsidRPr="00BF6D7A">
        <w:rPr>
          <w:rFonts w:ascii="Times New Roman" w:hAnsi="Times New Roman"/>
          <w:sz w:val="24"/>
          <w:szCs w:val="24"/>
        </w:rPr>
        <w:t xml:space="preserve">u (Лучшая учебная литература). </w:t>
      </w:r>
    </w:p>
    <w:p w:rsidR="00BF6D7A" w:rsidRPr="00BF6D7A" w:rsidRDefault="00BF6D7A" w:rsidP="00BF6D7A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6D7A">
        <w:rPr>
          <w:rFonts w:ascii="Times New Roman" w:hAnsi="Times New Roman"/>
          <w:sz w:val="24"/>
          <w:szCs w:val="24"/>
        </w:rPr>
        <w:t xml:space="preserve">www.school.edu.ru (Российский образовательный портал. Доступность, качество, эффек-тивность). www.ru/book (Электронная библиотечная система). </w:t>
      </w:r>
    </w:p>
    <w:p w:rsidR="00BF6D7A" w:rsidRPr="00BF6D7A" w:rsidRDefault="00BF6D7A" w:rsidP="00BF6D7A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6D7A">
        <w:rPr>
          <w:rFonts w:ascii="Times New Roman" w:hAnsi="Times New Roman"/>
          <w:sz w:val="24"/>
          <w:szCs w:val="24"/>
        </w:rPr>
        <w:t xml:space="preserve">Zoom (режим доступа: </w:t>
      </w:r>
      <w:hyperlink r:id="rId21" w:history="1">
        <w:r w:rsidRPr="00BF6D7A">
          <w:rPr>
            <w:rStyle w:val="a4"/>
            <w:rFonts w:ascii="Times New Roman" w:hAnsi="Times New Roman"/>
            <w:sz w:val="24"/>
            <w:szCs w:val="24"/>
          </w:rPr>
          <w:t>https://zoom.us/</w:t>
        </w:r>
      </w:hyperlink>
      <w:r w:rsidRPr="00BF6D7A">
        <w:rPr>
          <w:rFonts w:ascii="Times New Roman" w:hAnsi="Times New Roman"/>
          <w:sz w:val="24"/>
          <w:szCs w:val="24"/>
        </w:rPr>
        <w:t>)</w:t>
      </w:r>
    </w:p>
    <w:p w:rsidR="002E712E" w:rsidRPr="00090CE7" w:rsidRDefault="003000E5" w:rsidP="00BF6D7A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2" w:history="1">
        <w:r w:rsidR="00BF6D7A" w:rsidRPr="00BF6D7A">
          <w:rPr>
            <w:rStyle w:val="a4"/>
            <w:rFonts w:ascii="Times New Roman" w:hAnsi="Times New Roman"/>
            <w:sz w:val="24"/>
            <w:szCs w:val="24"/>
          </w:rPr>
          <w:t>https://disk.yandex.ru/</w:t>
        </w:r>
      </w:hyperlink>
      <w:r w:rsidR="00BF6D7A">
        <w:rPr>
          <w:rFonts w:ascii="Times New Roman" w:hAnsi="Times New Roman"/>
          <w:sz w:val="24"/>
          <w:szCs w:val="24"/>
        </w:rPr>
        <w:t xml:space="preserve"> </w:t>
      </w:r>
      <w:r w:rsidR="00BF6D7A" w:rsidRPr="0018557B">
        <w:rPr>
          <w:rFonts w:ascii="Times New Roman" w:hAnsi="Times New Roman"/>
          <w:i/>
          <w:sz w:val="24"/>
          <w:szCs w:val="24"/>
        </w:rPr>
        <w:t xml:space="preserve"> </w:t>
      </w:r>
      <w:r w:rsidR="002E712E" w:rsidRPr="00090CE7">
        <w:rPr>
          <w:rFonts w:ascii="Times New Roman" w:hAnsi="Times New Roman"/>
          <w:b/>
          <w:caps/>
          <w:sz w:val="24"/>
          <w:szCs w:val="24"/>
        </w:rPr>
        <w:br w:type="page"/>
      </w:r>
    </w:p>
    <w:p w:rsidR="002E712E" w:rsidRPr="00090CE7" w:rsidRDefault="002E712E" w:rsidP="00385B0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 w:rsidRPr="00090CE7">
        <w:rPr>
          <w:b/>
          <w:caps/>
        </w:rPr>
        <w:lastRenderedPageBreak/>
        <w:t>4. Контроль и оценка результатов освоения УЧЕБНОЙ</w:t>
      </w:r>
    </w:p>
    <w:p w:rsidR="002E712E" w:rsidRPr="00090CE7" w:rsidRDefault="002E712E" w:rsidP="00385B0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center"/>
        <w:rPr>
          <w:b/>
          <w:caps/>
        </w:rPr>
      </w:pPr>
      <w:r w:rsidRPr="00090CE7">
        <w:rPr>
          <w:b/>
          <w:caps/>
        </w:rPr>
        <w:t>Дисциплины.</w:t>
      </w:r>
    </w:p>
    <w:p w:rsidR="00BF6D7A" w:rsidRDefault="00BF6D7A" w:rsidP="00BF6D7A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E7E4B" w:rsidRDefault="002E712E" w:rsidP="00BF6D7A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90CE7">
        <w:rPr>
          <w:rFonts w:ascii="Times New Roman" w:hAnsi="Times New Roman"/>
          <w:sz w:val="24"/>
          <w:szCs w:val="24"/>
        </w:rPr>
        <w:t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</w:t>
      </w:r>
      <w:r w:rsidR="00385B02">
        <w:rPr>
          <w:rFonts w:ascii="Times New Roman" w:hAnsi="Times New Roman"/>
          <w:sz w:val="24"/>
          <w:szCs w:val="24"/>
        </w:rPr>
        <w:t xml:space="preserve">аданий, проектов, исследований, </w:t>
      </w:r>
      <w:r w:rsidRPr="00090CE7">
        <w:rPr>
          <w:rFonts w:ascii="Times New Roman" w:hAnsi="Times New Roman"/>
          <w:sz w:val="24"/>
          <w:szCs w:val="24"/>
        </w:rPr>
        <w:t>в том числе в условиях применения электронного обучения и дистанционных образовательных технологий.</w:t>
      </w:r>
    </w:p>
    <w:p w:rsidR="00BF6D7A" w:rsidRDefault="00BF6D7A" w:rsidP="00BF6D7A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7"/>
        <w:gridCol w:w="4794"/>
      </w:tblGrid>
      <w:tr w:rsidR="00BF6D7A" w:rsidTr="001D5492">
        <w:tc>
          <w:tcPr>
            <w:tcW w:w="4777" w:type="dxa"/>
            <w:shd w:val="clear" w:color="auto" w:fill="auto"/>
            <w:vAlign w:val="center"/>
          </w:tcPr>
          <w:p w:rsidR="00BF6D7A" w:rsidRPr="00622C35" w:rsidRDefault="00BF6D7A" w:rsidP="00CF36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C35">
              <w:rPr>
                <w:rFonts w:ascii="Times New Roman" w:hAnsi="Times New Roman"/>
                <w:b/>
                <w:sz w:val="24"/>
                <w:szCs w:val="24"/>
              </w:rPr>
              <w:t>Результаты обучения</w:t>
            </w:r>
          </w:p>
          <w:p w:rsidR="00BF6D7A" w:rsidRPr="00622C35" w:rsidRDefault="00BF6D7A" w:rsidP="00CF36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C35">
              <w:rPr>
                <w:rFonts w:ascii="Times New Roman" w:hAnsi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794" w:type="dxa"/>
            <w:shd w:val="clear" w:color="auto" w:fill="auto"/>
            <w:vAlign w:val="center"/>
          </w:tcPr>
          <w:p w:rsidR="00BF6D7A" w:rsidRPr="00622C35" w:rsidRDefault="00BF6D7A" w:rsidP="00CF36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C35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BF6D7A" w:rsidTr="001D5492">
        <w:tc>
          <w:tcPr>
            <w:tcW w:w="4777" w:type="dxa"/>
            <w:shd w:val="clear" w:color="auto" w:fill="auto"/>
            <w:vAlign w:val="center"/>
          </w:tcPr>
          <w:p w:rsidR="00BF6D7A" w:rsidRPr="00622C35" w:rsidRDefault="00BF6D7A" w:rsidP="00CF36A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Личностные</w:t>
            </w:r>
          </w:p>
          <w:p w:rsidR="00BF6D7A" w:rsidRPr="00622C35" w:rsidRDefault="00BF6D7A" w:rsidP="00CF36A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Л1 сформированность представлений о математике как универсальном языке науки, средстве моделирования явлений и процессов, идеях и методах математики;</w:t>
            </w:r>
          </w:p>
          <w:p w:rsidR="00BF6D7A" w:rsidRPr="00622C35" w:rsidRDefault="00BF6D7A" w:rsidP="00CF36A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Л2 понимание значимости математики для научно-технического прогресса, сформированность отношения к математике как к части общечеловеческой культуры через знакомство с историей развития математики, эволюцией математических идей;</w:t>
            </w:r>
          </w:p>
          <w:p w:rsidR="00BF6D7A" w:rsidRPr="00622C35" w:rsidRDefault="00BF6D7A" w:rsidP="00CF36A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Л3 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      </w:r>
          </w:p>
          <w:p w:rsidR="00BF6D7A" w:rsidRPr="00622C35" w:rsidRDefault="00BF6D7A" w:rsidP="00CF36A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Л4 овладение математическими знаниями и умениями, необходимыми в повседневной жизни для освоения смежных естественно-научных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  <w:p w:rsidR="00BF6D7A" w:rsidRPr="00622C35" w:rsidRDefault="00BF6D7A" w:rsidP="00CF36A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Л5 готовность и способность к образованию, в том числе самообразованию, на протяжении всей жизни; сознательное отношение к непрерывному образованию, как условию успешной профессиональной и общественной деятельности;</w:t>
            </w:r>
          </w:p>
          <w:p w:rsidR="00BF6D7A" w:rsidRPr="00622C35" w:rsidRDefault="00BF6D7A" w:rsidP="00CF36A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Л6 готовность и способность к самостоятельной творческой и ответственной деятельности;</w:t>
            </w:r>
          </w:p>
          <w:p w:rsidR="00BF6D7A" w:rsidRPr="00622C35" w:rsidRDefault="00BF6D7A" w:rsidP="00CF36A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Л7 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</w:t>
            </w:r>
          </w:p>
          <w:p w:rsidR="00BF6D7A" w:rsidRPr="00622C35" w:rsidRDefault="00BF6D7A" w:rsidP="00CF36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lastRenderedPageBreak/>
              <w:t>Л8 отношение к профессиональной деятельности, как возможности участия в решении личных, общественных, государственных, общенациональных проблем.</w:t>
            </w:r>
          </w:p>
        </w:tc>
        <w:tc>
          <w:tcPr>
            <w:tcW w:w="4794" w:type="dxa"/>
            <w:shd w:val="clear" w:color="auto" w:fill="auto"/>
          </w:tcPr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№6, 16, 24, 27, 29, 39, 43,45,53</w:t>
            </w: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№6, 16, 24, 27, 29, 39,</w:t>
            </w: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 30, 31, 33, 34</w:t>
            </w: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№1, 3, 7, 11, 17</w:t>
            </w: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Оценка устного опроса</w:t>
            </w: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№6, 16, 24, 27, 29, 39,47,58</w:t>
            </w: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Диф.зачет, экзамен</w:t>
            </w: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№6, 16, 24, 27, 29, 39,47,58</w:t>
            </w: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Диф.зачет, экзамен</w:t>
            </w:r>
          </w:p>
        </w:tc>
      </w:tr>
      <w:tr w:rsidR="00BF6D7A" w:rsidTr="001D5492">
        <w:tc>
          <w:tcPr>
            <w:tcW w:w="4777" w:type="dxa"/>
            <w:shd w:val="clear" w:color="auto" w:fill="auto"/>
            <w:vAlign w:val="center"/>
          </w:tcPr>
          <w:p w:rsidR="00BF6D7A" w:rsidRPr="00622C35" w:rsidRDefault="00BF6D7A" w:rsidP="00CF36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</w:p>
          <w:p w:rsidR="00BF6D7A" w:rsidRPr="00622C35" w:rsidRDefault="00BF6D7A" w:rsidP="00CF36A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М1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BF6D7A" w:rsidRPr="00622C35" w:rsidRDefault="00BF6D7A" w:rsidP="00CF36A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М2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BF6D7A" w:rsidRPr="00622C35" w:rsidRDefault="00BF6D7A" w:rsidP="00CF36A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М3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BF6D7A" w:rsidRPr="00622C35" w:rsidRDefault="00BF6D7A" w:rsidP="00CF36A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М4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BF6D7A" w:rsidRPr="00622C35" w:rsidRDefault="00BF6D7A" w:rsidP="00CF36A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М5 владение языковыми средствами: умение ясно, логично и точно излагать свою точку зрения, использовать адекватные языковые средства;</w:t>
            </w:r>
          </w:p>
          <w:p w:rsidR="00BF6D7A" w:rsidRPr="00622C35" w:rsidRDefault="00BF6D7A" w:rsidP="00CF36A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М6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для их достижения;</w:t>
            </w:r>
          </w:p>
          <w:p w:rsidR="00BF6D7A" w:rsidRPr="00622C35" w:rsidRDefault="00BF6D7A" w:rsidP="00CF36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М7 целеустремленность в поисках и принятии решений, сообразительность и интуиция, развитость пространственных представлений; способность воспринимать красоту и гармонию мира.</w:t>
            </w:r>
          </w:p>
        </w:tc>
        <w:tc>
          <w:tcPr>
            <w:tcW w:w="4794" w:type="dxa"/>
            <w:shd w:val="clear" w:color="auto" w:fill="auto"/>
          </w:tcPr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№7,8,9,10,11,17,18,19</w:t>
            </w: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№4,5,6,20,21,22,23,24, 36,37, 38,39, 46,58</w:t>
            </w: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Диф. Зачет, экзамен</w:t>
            </w: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 32,33,34,35,36</w:t>
            </w: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№25,26,27</w:t>
            </w: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№30,31</w:t>
            </w: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№25,26,27</w:t>
            </w: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№25,26,27</w:t>
            </w: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</w:tr>
      <w:tr w:rsidR="00BF6D7A" w:rsidTr="001D5492">
        <w:tc>
          <w:tcPr>
            <w:tcW w:w="4777" w:type="dxa"/>
            <w:shd w:val="clear" w:color="auto" w:fill="auto"/>
            <w:vAlign w:val="center"/>
          </w:tcPr>
          <w:p w:rsidR="00BF6D7A" w:rsidRPr="00622C35" w:rsidRDefault="00BF6D7A" w:rsidP="00CF36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Предметные:</w:t>
            </w:r>
          </w:p>
          <w:p w:rsidR="00BF6D7A" w:rsidRPr="00622C35" w:rsidRDefault="00BF6D7A" w:rsidP="00CF36A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 xml:space="preserve">П1 сформированность представлений о </w:t>
            </w:r>
            <w:r w:rsidRPr="00622C35">
              <w:rPr>
                <w:rFonts w:ascii="Times New Roman" w:hAnsi="Times New Roman"/>
                <w:sz w:val="24"/>
                <w:szCs w:val="24"/>
              </w:rPr>
              <w:lastRenderedPageBreak/>
              <w:t>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      </w:r>
          </w:p>
          <w:p w:rsidR="00BF6D7A" w:rsidRPr="00622C35" w:rsidRDefault="00BF6D7A" w:rsidP="00CF36A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П2 сформированность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      </w:r>
          </w:p>
          <w:p w:rsidR="00BF6D7A" w:rsidRPr="00622C35" w:rsidRDefault="00BF6D7A" w:rsidP="00CF36A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П3 владение методами доказательств и алгоритмов решения, умение их применять, проводить доказательные рассуждения в ходе решения задач;</w:t>
            </w:r>
          </w:p>
          <w:p w:rsidR="00BF6D7A" w:rsidRPr="00622C35" w:rsidRDefault="00BF6D7A" w:rsidP="00CF36A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П4 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  <w:p w:rsidR="00BF6D7A" w:rsidRPr="00622C35" w:rsidRDefault="00BF6D7A" w:rsidP="00CF36A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П5 сформированность представлений об основных понятиях математического анализа и их свойств, владение умением характеризовать поведение функций, использование полученных знаний для описания и анализа реальных зависимостей;</w:t>
            </w:r>
          </w:p>
          <w:p w:rsidR="00BF6D7A" w:rsidRPr="00622C35" w:rsidRDefault="00BF6D7A" w:rsidP="00CF36A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П6 владение основными понятиями о плоских и пространственных геометрических фигурах, их основных свойствах; сформированность умения распознавать геометрические фигуры на чертежах, моделях а в реальном мире; применение изученных свойств геометрических фигур и формул для решения геометрических задач и задач с практическим содержанием;</w:t>
            </w:r>
          </w:p>
          <w:p w:rsidR="00BF6D7A" w:rsidRPr="00622C35" w:rsidRDefault="00BF6D7A" w:rsidP="00CF36A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П7 сформированность представлений о процессах и явлениях, имеющих вероятностный характер, статистических закономерностях в реальном мире,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      </w:r>
          </w:p>
          <w:p w:rsidR="00BF6D7A" w:rsidRPr="00622C35" w:rsidRDefault="00BF6D7A" w:rsidP="00CF36A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 xml:space="preserve">П8 владение навыками использования готовых компьютерных программ при </w:t>
            </w:r>
            <w:r w:rsidRPr="00622C35">
              <w:rPr>
                <w:rFonts w:ascii="Times New Roman" w:hAnsi="Times New Roman"/>
                <w:sz w:val="24"/>
                <w:szCs w:val="24"/>
              </w:rPr>
              <w:lastRenderedPageBreak/>
              <w:t>решении задач.</w:t>
            </w:r>
          </w:p>
        </w:tc>
        <w:tc>
          <w:tcPr>
            <w:tcW w:w="4794" w:type="dxa"/>
            <w:shd w:val="clear" w:color="auto" w:fill="auto"/>
          </w:tcPr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Практическая работа</w:t>
            </w: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№7,8,9,10,11,17,18,19</w:t>
            </w: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№4,5,6,20,21,22,23,24, 36,37, 38,39, 46,58</w:t>
            </w: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Диф. Зачет, экзамен</w:t>
            </w: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 32,33,34,35,36</w:t>
            </w: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№25,26,27</w:t>
            </w: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№30,31</w:t>
            </w: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№25,26,27</w:t>
            </w: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6D7A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6D7A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6D7A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№25,26,27</w:t>
            </w:r>
          </w:p>
          <w:p w:rsidR="00BF6D7A" w:rsidRPr="00622C35" w:rsidRDefault="00BF6D7A" w:rsidP="00CF36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  <w:p w:rsidR="00BF6D7A" w:rsidRPr="00622C35" w:rsidRDefault="00BF6D7A" w:rsidP="00CF36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6D7A" w:rsidRPr="00622C35" w:rsidRDefault="00BF6D7A" w:rsidP="00CF36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6D7A" w:rsidRPr="00622C35" w:rsidRDefault="00BF6D7A" w:rsidP="00CF36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BF6D7A" w:rsidRPr="00622C35" w:rsidRDefault="00BF6D7A" w:rsidP="00CF3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№25,29,30</w:t>
            </w:r>
          </w:p>
          <w:p w:rsidR="00BF6D7A" w:rsidRPr="00622C35" w:rsidRDefault="00BF6D7A" w:rsidP="00CF36A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</w:tr>
      <w:tr w:rsidR="005C4AAD" w:rsidTr="001D5492">
        <w:trPr>
          <w:trHeight w:val="830"/>
        </w:trPr>
        <w:tc>
          <w:tcPr>
            <w:tcW w:w="4777" w:type="dxa"/>
            <w:shd w:val="clear" w:color="auto" w:fill="auto"/>
          </w:tcPr>
          <w:p w:rsidR="005C4AAD" w:rsidRPr="00F122CB" w:rsidRDefault="005C4AAD" w:rsidP="005C4A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F122C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lastRenderedPageBreak/>
              <w:t>ОК 1. Понимать сущность и социальную значимость своей будущей профессии, проявлять к ней устойчивый интерес</w:t>
            </w:r>
          </w:p>
          <w:p w:rsidR="005C4AAD" w:rsidRPr="00F122CB" w:rsidRDefault="005C4AAD" w:rsidP="005C4AAD">
            <w:pPr>
              <w:shd w:val="clear" w:color="auto" w:fill="FFFFFF"/>
              <w:spacing w:after="0" w:line="240" w:lineRule="auto"/>
              <w:ind w:firstLine="176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794" w:type="dxa"/>
            <w:shd w:val="clear" w:color="auto" w:fill="auto"/>
            <w:vAlign w:val="center"/>
          </w:tcPr>
          <w:p w:rsidR="005C4AAD" w:rsidRPr="00622C35" w:rsidRDefault="005C4AAD" w:rsidP="005C4A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Текущий контроль:</w:t>
            </w:r>
          </w:p>
          <w:p w:rsidR="005C4AAD" w:rsidRPr="00622C35" w:rsidRDefault="005C4AAD" w:rsidP="005C4A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оценка выполнения заданий на практических занятиях, дифференцированный зачет, экзамен</w:t>
            </w:r>
          </w:p>
        </w:tc>
      </w:tr>
      <w:tr w:rsidR="005C4AAD" w:rsidTr="001D5492">
        <w:tc>
          <w:tcPr>
            <w:tcW w:w="4777" w:type="dxa"/>
            <w:shd w:val="clear" w:color="auto" w:fill="auto"/>
          </w:tcPr>
          <w:p w:rsidR="005C4AAD" w:rsidRPr="00F122CB" w:rsidRDefault="005C4AAD" w:rsidP="005C4AAD">
            <w:pPr>
              <w:spacing w:after="0" w:line="240" w:lineRule="auto"/>
              <w:rPr>
                <w:rFonts w:ascii="Times New Roman" w:hAnsi="Times New Roman"/>
                <w:color w:val="00B050"/>
                <w:sz w:val="26"/>
                <w:szCs w:val="26"/>
              </w:rPr>
            </w:pPr>
            <w:r w:rsidRPr="00F122C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ОК 2. </w:t>
            </w:r>
            <w:r w:rsidRPr="00F122C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794" w:type="dxa"/>
            <w:shd w:val="clear" w:color="auto" w:fill="auto"/>
          </w:tcPr>
          <w:p w:rsidR="005C4AAD" w:rsidRPr="00622C35" w:rsidRDefault="005C4AAD" w:rsidP="005C4A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Текущий контроль:</w:t>
            </w:r>
          </w:p>
          <w:p w:rsidR="005C4AAD" w:rsidRPr="00622C35" w:rsidRDefault="005C4AAD" w:rsidP="005C4A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оценка выполнения заданий на практических занятиях, дифференцированный зачет, экзамен</w:t>
            </w:r>
          </w:p>
        </w:tc>
      </w:tr>
      <w:tr w:rsidR="005C4AAD" w:rsidTr="00AF0B84">
        <w:tc>
          <w:tcPr>
            <w:tcW w:w="4777" w:type="dxa"/>
            <w:shd w:val="clear" w:color="auto" w:fill="auto"/>
          </w:tcPr>
          <w:p w:rsidR="005C4AAD" w:rsidRPr="00F122CB" w:rsidRDefault="005C4AAD" w:rsidP="005C4A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F122C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ОК 3. </w:t>
            </w:r>
            <w:r w:rsidRPr="00F122C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4794" w:type="dxa"/>
            <w:shd w:val="clear" w:color="auto" w:fill="auto"/>
            <w:vAlign w:val="center"/>
          </w:tcPr>
          <w:p w:rsidR="005C4AAD" w:rsidRPr="00622C35" w:rsidRDefault="005C4AAD" w:rsidP="005C4A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Текущий контроль:</w:t>
            </w:r>
          </w:p>
          <w:p w:rsidR="005C4AAD" w:rsidRPr="00622C35" w:rsidRDefault="005C4AAD" w:rsidP="005C4A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оценка выполнения заданий на практических занятиях, дифференцированный зачет, экзамен</w:t>
            </w:r>
          </w:p>
        </w:tc>
      </w:tr>
      <w:tr w:rsidR="005C4AAD" w:rsidTr="00AF0B84">
        <w:tc>
          <w:tcPr>
            <w:tcW w:w="4777" w:type="dxa"/>
            <w:shd w:val="clear" w:color="auto" w:fill="auto"/>
          </w:tcPr>
          <w:p w:rsidR="005C4AAD" w:rsidRPr="00F122CB" w:rsidRDefault="005C4AAD" w:rsidP="005C4AA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122CB">
              <w:rPr>
                <w:rFonts w:ascii="Times New Roman" w:hAnsi="Times New Roman"/>
                <w:sz w:val="26"/>
                <w:szCs w:val="26"/>
              </w:rPr>
              <w:t xml:space="preserve">ОК 04. </w:t>
            </w:r>
            <w:r w:rsidRPr="00F122C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4794" w:type="dxa"/>
            <w:shd w:val="clear" w:color="auto" w:fill="auto"/>
            <w:vAlign w:val="center"/>
          </w:tcPr>
          <w:p w:rsidR="005C4AAD" w:rsidRPr="00622C35" w:rsidRDefault="005C4AAD" w:rsidP="005C4A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Текущий контроль:</w:t>
            </w:r>
          </w:p>
          <w:p w:rsidR="005C4AAD" w:rsidRPr="00622C35" w:rsidRDefault="005C4AAD" w:rsidP="005C4A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оценка выполнения заданий на практических занятиях, дифференцированный зачет, экзамен</w:t>
            </w:r>
          </w:p>
        </w:tc>
      </w:tr>
      <w:tr w:rsidR="005C4AAD" w:rsidTr="00AF0B84">
        <w:tc>
          <w:tcPr>
            <w:tcW w:w="4777" w:type="dxa"/>
            <w:shd w:val="clear" w:color="auto" w:fill="auto"/>
          </w:tcPr>
          <w:p w:rsidR="005C4AAD" w:rsidRPr="00F122CB" w:rsidRDefault="005C4AAD" w:rsidP="005C4AA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122CB">
              <w:rPr>
                <w:rFonts w:ascii="Times New Roman" w:hAnsi="Times New Roman"/>
                <w:sz w:val="26"/>
                <w:szCs w:val="26"/>
              </w:rPr>
              <w:t>ОК 05. Использовать информационно-коммуникационные  технологии в профессиональной деятельности</w:t>
            </w:r>
          </w:p>
          <w:p w:rsidR="005C4AAD" w:rsidRPr="00F122CB" w:rsidRDefault="005C4AAD" w:rsidP="005C4AA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794" w:type="dxa"/>
            <w:shd w:val="clear" w:color="auto" w:fill="auto"/>
            <w:vAlign w:val="center"/>
          </w:tcPr>
          <w:p w:rsidR="005C4AAD" w:rsidRPr="00622C35" w:rsidRDefault="005C4AAD" w:rsidP="005C4A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Текущий контроль:</w:t>
            </w:r>
          </w:p>
          <w:p w:rsidR="005C4AAD" w:rsidRPr="00622C35" w:rsidRDefault="005C4AAD" w:rsidP="005C4A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оценка выполнения заданий на практических занятиях, дифференцированный зачет, экзамен</w:t>
            </w:r>
          </w:p>
        </w:tc>
      </w:tr>
      <w:tr w:rsidR="005C4AAD" w:rsidTr="00AF0B84">
        <w:tc>
          <w:tcPr>
            <w:tcW w:w="4777" w:type="dxa"/>
            <w:shd w:val="clear" w:color="auto" w:fill="auto"/>
          </w:tcPr>
          <w:p w:rsidR="005C4AAD" w:rsidRPr="00F122CB" w:rsidRDefault="005C4AAD" w:rsidP="005C4AA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122CB">
              <w:rPr>
                <w:rFonts w:ascii="Times New Roman" w:hAnsi="Times New Roman"/>
                <w:sz w:val="26"/>
                <w:szCs w:val="26"/>
              </w:rPr>
              <w:t xml:space="preserve">ОК 06. </w:t>
            </w:r>
            <w:r w:rsidRPr="00F122C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4794" w:type="dxa"/>
            <w:shd w:val="clear" w:color="auto" w:fill="auto"/>
            <w:vAlign w:val="center"/>
          </w:tcPr>
          <w:p w:rsidR="005C4AAD" w:rsidRPr="00622C35" w:rsidRDefault="005C4AAD" w:rsidP="005C4A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Текущий контроль:</w:t>
            </w:r>
          </w:p>
          <w:p w:rsidR="005C4AAD" w:rsidRPr="00622C35" w:rsidRDefault="005C4AAD" w:rsidP="005C4A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оценка выполнения заданий на практических занятиях, дифференцированный зачет, экзамен</w:t>
            </w:r>
          </w:p>
        </w:tc>
      </w:tr>
      <w:tr w:rsidR="005C4AAD" w:rsidTr="001D5492">
        <w:tc>
          <w:tcPr>
            <w:tcW w:w="4777" w:type="dxa"/>
            <w:shd w:val="clear" w:color="auto" w:fill="auto"/>
            <w:vAlign w:val="center"/>
          </w:tcPr>
          <w:p w:rsidR="005C4AAD" w:rsidRPr="00667B06" w:rsidRDefault="005C4AAD" w:rsidP="005C4AAD">
            <w:pPr>
              <w:pStyle w:val="21"/>
              <w:spacing w:after="0" w:line="240" w:lineRule="auto"/>
              <w:ind w:left="0"/>
              <w:jc w:val="both"/>
              <w:rPr>
                <w:lang w:val="ru-RU"/>
              </w:rPr>
            </w:pPr>
            <w:r w:rsidRPr="00667B06">
              <w:rPr>
                <w:lang w:val="ru-RU"/>
              </w:rPr>
              <w:t xml:space="preserve">ЛР 3 </w:t>
            </w:r>
            <w:r w:rsidRPr="00667B06">
              <w:t>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4794" w:type="dxa"/>
            <w:shd w:val="clear" w:color="auto" w:fill="auto"/>
            <w:vAlign w:val="center"/>
          </w:tcPr>
          <w:p w:rsidR="005C4AAD" w:rsidRPr="000844ED" w:rsidRDefault="005C4AAD" w:rsidP="005C4AAD">
            <w:pPr>
              <w:widowControl w:val="0"/>
              <w:tabs>
                <w:tab w:val="left" w:pos="82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4ED">
              <w:rPr>
                <w:rFonts w:ascii="Times New Roman" w:hAnsi="Times New Roman"/>
                <w:sz w:val="24"/>
                <w:szCs w:val="24"/>
              </w:rPr>
              <w:t>Оценка положительн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0844E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динамики в</w:t>
            </w:r>
            <w:r w:rsidRPr="000844ED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организации</w:t>
            </w:r>
            <w:r w:rsidRPr="000844ED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учебной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выполнении практических работ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C4AAD" w:rsidTr="001D5492">
        <w:tc>
          <w:tcPr>
            <w:tcW w:w="4777" w:type="dxa"/>
            <w:shd w:val="clear" w:color="auto" w:fill="auto"/>
            <w:vAlign w:val="center"/>
          </w:tcPr>
          <w:p w:rsidR="005C4AAD" w:rsidRPr="00667B06" w:rsidRDefault="005C4AAD" w:rsidP="005C4AAD">
            <w:pPr>
              <w:pStyle w:val="21"/>
              <w:spacing w:after="0" w:line="240" w:lineRule="auto"/>
              <w:ind w:left="0"/>
              <w:rPr>
                <w:lang w:val="ru-RU"/>
              </w:rPr>
            </w:pPr>
            <w:r>
              <w:rPr>
                <w:lang w:val="ru-RU"/>
              </w:rPr>
              <w:t xml:space="preserve">ЛР 9 </w:t>
            </w:r>
            <w:r w:rsidRPr="00667B06">
              <w:t>Экономически активный, предприимчивый, готовый к самозанятости</w:t>
            </w:r>
          </w:p>
        </w:tc>
        <w:tc>
          <w:tcPr>
            <w:tcW w:w="4794" w:type="dxa"/>
            <w:shd w:val="clear" w:color="auto" w:fill="auto"/>
            <w:vAlign w:val="center"/>
          </w:tcPr>
          <w:p w:rsidR="005C4AAD" w:rsidRPr="00667B06" w:rsidRDefault="005C4AAD" w:rsidP="005C4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Оценка проявления </w:t>
            </w:r>
            <w:r w:rsidRPr="00667B06">
              <w:rPr>
                <w:rFonts w:ascii="Times New Roman" w:hAnsi="Times New Roman"/>
                <w:sz w:val="24"/>
                <w:szCs w:val="24"/>
              </w:rPr>
              <w:t>экономической</w:t>
            </w:r>
            <w:r w:rsidRPr="00667B0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67B06">
              <w:rPr>
                <w:rFonts w:ascii="Times New Roman" w:hAnsi="Times New Roman"/>
                <w:sz w:val="24"/>
                <w:szCs w:val="24"/>
              </w:rPr>
              <w:t>и</w:t>
            </w:r>
            <w:r w:rsidRPr="00667B0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67B06">
              <w:rPr>
                <w:rFonts w:ascii="Times New Roman" w:hAnsi="Times New Roman"/>
                <w:sz w:val="24"/>
                <w:szCs w:val="24"/>
              </w:rPr>
              <w:t>финансовой</w:t>
            </w:r>
            <w:r w:rsidRPr="00667B0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67B06">
              <w:rPr>
                <w:rFonts w:ascii="Times New Roman" w:hAnsi="Times New Roman"/>
                <w:sz w:val="24"/>
                <w:szCs w:val="24"/>
              </w:rPr>
              <w:t>культуры,</w:t>
            </w:r>
            <w:r w:rsidRPr="00667B0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67B06">
              <w:rPr>
                <w:rFonts w:ascii="Times New Roman" w:hAnsi="Times New Roman"/>
                <w:sz w:val="24"/>
                <w:szCs w:val="24"/>
              </w:rPr>
              <w:t>экономической</w:t>
            </w:r>
            <w:r w:rsidRPr="00667B0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67B06">
              <w:rPr>
                <w:rFonts w:ascii="Times New Roman" w:hAnsi="Times New Roman"/>
                <w:sz w:val="24"/>
                <w:szCs w:val="24"/>
              </w:rPr>
              <w:t>грамотности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 время учебной деятельности</w:t>
            </w:r>
          </w:p>
        </w:tc>
      </w:tr>
      <w:tr w:rsidR="005C4AAD" w:rsidTr="001D5492">
        <w:tc>
          <w:tcPr>
            <w:tcW w:w="4777" w:type="dxa"/>
            <w:shd w:val="clear" w:color="auto" w:fill="auto"/>
            <w:vAlign w:val="center"/>
          </w:tcPr>
          <w:p w:rsidR="005C4AAD" w:rsidRPr="00622C35" w:rsidRDefault="005C4AAD" w:rsidP="005C4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7B06">
              <w:rPr>
                <w:rFonts w:ascii="Times New Roman" w:hAnsi="Times New Roman"/>
                <w:sz w:val="24"/>
                <w:szCs w:val="24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4794" w:type="dxa"/>
            <w:shd w:val="clear" w:color="auto" w:fill="auto"/>
            <w:vAlign w:val="center"/>
          </w:tcPr>
          <w:p w:rsidR="005C4AAD" w:rsidRPr="000844ED" w:rsidRDefault="005C4AAD" w:rsidP="005C4AAD">
            <w:pPr>
              <w:spacing w:after="0" w:line="240" w:lineRule="auto"/>
              <w:rPr>
                <w:rFonts w:ascii="Times New Roman" w:hAnsi="Times New Roman"/>
                <w:spacing w:val="-67"/>
                <w:sz w:val="24"/>
                <w:szCs w:val="24"/>
              </w:rPr>
            </w:pPr>
            <w:r w:rsidRPr="000844ED">
              <w:rPr>
                <w:rFonts w:ascii="Times New Roman" w:hAnsi="Times New Roman"/>
                <w:sz w:val="24"/>
                <w:szCs w:val="24"/>
              </w:rPr>
              <w:t>Оценка проявления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культуры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потребления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информации,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умений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и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навыков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пользования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компьютерной,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навыков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отбора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и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критического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анализа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информации,</w:t>
            </w:r>
            <w:r w:rsidRPr="000844E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умения</w:t>
            </w:r>
            <w:r w:rsidRPr="000844E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ориентироваться</w:t>
            </w:r>
            <w:r w:rsidRPr="000844E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в</w:t>
            </w:r>
            <w:r w:rsidRPr="000844E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информационном</w:t>
            </w:r>
            <w:r w:rsidRPr="000844E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пространстве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выполнении практических работ</w:t>
            </w:r>
          </w:p>
        </w:tc>
      </w:tr>
      <w:tr w:rsidR="005C4AAD" w:rsidTr="001D5492">
        <w:tc>
          <w:tcPr>
            <w:tcW w:w="4777" w:type="dxa"/>
            <w:shd w:val="clear" w:color="auto" w:fill="auto"/>
            <w:vAlign w:val="center"/>
          </w:tcPr>
          <w:p w:rsidR="005C4AAD" w:rsidRPr="007B7E73" w:rsidRDefault="005C4AAD" w:rsidP="005C4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7E73">
              <w:rPr>
                <w:rFonts w:ascii="Times New Roman" w:hAnsi="Times New Roman"/>
                <w:sz w:val="24"/>
                <w:szCs w:val="24"/>
              </w:rPr>
              <w:t>ЛР</w:t>
            </w:r>
            <w:r w:rsidRPr="007B7E73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12</w:t>
            </w:r>
            <w:r w:rsidRPr="007B7E73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B7E73">
              <w:rPr>
                <w:rFonts w:ascii="Times New Roman" w:hAnsi="Times New Roman"/>
                <w:sz w:val="24"/>
                <w:szCs w:val="24"/>
              </w:rPr>
              <w:t xml:space="preserve"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</w:t>
            </w:r>
            <w:r w:rsidRPr="007B7E73">
              <w:rPr>
                <w:rFonts w:ascii="Times New Roman" w:hAnsi="Times New Roman"/>
                <w:sz w:val="24"/>
                <w:szCs w:val="24"/>
              </w:rPr>
              <w:lastRenderedPageBreak/>
              <w:t>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4794" w:type="dxa"/>
            <w:shd w:val="clear" w:color="auto" w:fill="auto"/>
            <w:vAlign w:val="center"/>
          </w:tcPr>
          <w:p w:rsidR="005C4AAD" w:rsidRDefault="005C4AAD" w:rsidP="005C4A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Оценка проявления </w:t>
            </w:r>
            <w:r w:rsidRPr="00667B06">
              <w:rPr>
                <w:rFonts w:ascii="Times New Roman" w:hAnsi="Times New Roman"/>
                <w:sz w:val="24"/>
                <w:szCs w:val="24"/>
              </w:rPr>
              <w:t>экономической</w:t>
            </w:r>
            <w:r w:rsidRPr="00667B0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67B06">
              <w:rPr>
                <w:rFonts w:ascii="Times New Roman" w:hAnsi="Times New Roman"/>
                <w:sz w:val="24"/>
                <w:szCs w:val="24"/>
              </w:rPr>
              <w:t>и</w:t>
            </w:r>
            <w:r w:rsidRPr="00667B0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67B06">
              <w:rPr>
                <w:rFonts w:ascii="Times New Roman" w:hAnsi="Times New Roman"/>
                <w:sz w:val="24"/>
                <w:szCs w:val="24"/>
              </w:rPr>
              <w:t>финансовой</w:t>
            </w:r>
            <w:r w:rsidRPr="00667B0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67B06">
              <w:rPr>
                <w:rFonts w:ascii="Times New Roman" w:hAnsi="Times New Roman"/>
                <w:sz w:val="24"/>
                <w:szCs w:val="24"/>
              </w:rPr>
              <w:t>культуры,</w:t>
            </w:r>
            <w:r w:rsidRPr="00667B0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67B06">
              <w:rPr>
                <w:rFonts w:ascii="Times New Roman" w:hAnsi="Times New Roman"/>
                <w:sz w:val="24"/>
                <w:szCs w:val="24"/>
              </w:rPr>
              <w:t>экономической</w:t>
            </w:r>
            <w:r w:rsidRPr="00667B0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67B06">
              <w:rPr>
                <w:rFonts w:ascii="Times New Roman" w:hAnsi="Times New Roman"/>
                <w:sz w:val="24"/>
                <w:szCs w:val="24"/>
              </w:rPr>
              <w:t>грамотности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 время учебной деятельности</w:t>
            </w:r>
          </w:p>
          <w:p w:rsidR="005C4AAD" w:rsidRPr="000844ED" w:rsidRDefault="005C4AAD" w:rsidP="005C4A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4ED">
              <w:rPr>
                <w:rFonts w:ascii="Times New Roman" w:hAnsi="Times New Roman"/>
                <w:sz w:val="24"/>
                <w:szCs w:val="24"/>
              </w:rPr>
              <w:t>Оценка проявления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культуры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потребления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информации,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умений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и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навыков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пользования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компьютерной,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навыков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отбора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и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критического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анализа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lastRenderedPageBreak/>
              <w:t>информации,</w:t>
            </w:r>
            <w:r w:rsidRPr="000844E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умения</w:t>
            </w:r>
            <w:r w:rsidRPr="000844E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ориентироваться</w:t>
            </w:r>
            <w:r w:rsidRPr="000844E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в</w:t>
            </w:r>
            <w:r w:rsidRPr="000844E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информационном</w:t>
            </w:r>
            <w:r w:rsidRPr="000844E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пространстве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выполнении практических работ</w:t>
            </w:r>
          </w:p>
        </w:tc>
      </w:tr>
    </w:tbl>
    <w:p w:rsidR="00BF6D7A" w:rsidRPr="00090CE7" w:rsidRDefault="00BF6D7A" w:rsidP="00BF6D7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AE7E4B" w:rsidRPr="00090CE7" w:rsidRDefault="00AE7E4B" w:rsidP="00090C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</w:p>
    <w:sectPr w:rsidR="00AE7E4B" w:rsidRPr="00090CE7" w:rsidSect="004F62F1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00E5" w:rsidRDefault="003000E5" w:rsidP="00090CE7">
      <w:pPr>
        <w:spacing w:after="0" w:line="240" w:lineRule="auto"/>
      </w:pPr>
      <w:r>
        <w:separator/>
      </w:r>
    </w:p>
  </w:endnote>
  <w:endnote w:type="continuationSeparator" w:id="0">
    <w:p w:rsidR="003000E5" w:rsidRDefault="003000E5" w:rsidP="00090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5157073"/>
      <w:docPartObj>
        <w:docPartGallery w:val="Page Numbers (Bottom of Page)"/>
        <w:docPartUnique/>
      </w:docPartObj>
    </w:sdtPr>
    <w:sdtEndPr/>
    <w:sdtContent>
      <w:p w:rsidR="00BB45EA" w:rsidRDefault="00BB45E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1CE5">
          <w:rPr>
            <w:noProof/>
          </w:rPr>
          <w:t>6</w:t>
        </w:r>
        <w:r>
          <w:fldChar w:fldCharType="end"/>
        </w:r>
      </w:p>
    </w:sdtContent>
  </w:sdt>
  <w:p w:rsidR="00BB45EA" w:rsidRDefault="00BB45EA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37474350"/>
      <w:docPartObj>
        <w:docPartGallery w:val="Page Numbers (Bottom of Page)"/>
        <w:docPartUnique/>
      </w:docPartObj>
    </w:sdtPr>
    <w:sdtEndPr/>
    <w:sdtContent>
      <w:p w:rsidR="00BB45EA" w:rsidRDefault="00BB45E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1CE5">
          <w:rPr>
            <w:noProof/>
          </w:rPr>
          <w:t>19</w:t>
        </w:r>
        <w:r>
          <w:fldChar w:fldCharType="end"/>
        </w:r>
      </w:p>
    </w:sdtContent>
  </w:sdt>
  <w:p w:rsidR="00BB45EA" w:rsidRDefault="00BB45E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00E5" w:rsidRDefault="003000E5" w:rsidP="00090CE7">
      <w:pPr>
        <w:spacing w:after="0" w:line="240" w:lineRule="auto"/>
      </w:pPr>
      <w:r>
        <w:separator/>
      </w:r>
    </w:p>
  </w:footnote>
  <w:footnote w:type="continuationSeparator" w:id="0">
    <w:p w:rsidR="003000E5" w:rsidRDefault="003000E5" w:rsidP="00090C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b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68"/>
        </w:tabs>
        <w:ind w:left="1068" w:hanging="36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</w:lvl>
  </w:abstractNum>
  <w:abstractNum w:abstractNumId="5" w15:restartNumberingAfterBreak="0">
    <w:nsid w:val="00000006"/>
    <w:multiLevelType w:val="singleLevel"/>
    <w:tmpl w:val="0000000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b/>
      </w:rPr>
    </w:lvl>
  </w:abstractNum>
  <w:abstractNum w:abstractNumId="12" w15:restartNumberingAfterBreak="0">
    <w:nsid w:val="0B166C89"/>
    <w:multiLevelType w:val="hybridMultilevel"/>
    <w:tmpl w:val="411E6B7C"/>
    <w:lvl w:ilvl="0" w:tplc="A0845876">
      <w:numFmt w:val="bullet"/>
      <w:lvlText w:val="•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0B6F4281"/>
    <w:multiLevelType w:val="hybridMultilevel"/>
    <w:tmpl w:val="3314F2AC"/>
    <w:lvl w:ilvl="0" w:tplc="BBDEE39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52F6039"/>
    <w:multiLevelType w:val="hybridMultilevel"/>
    <w:tmpl w:val="5E182D3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BF44CC"/>
    <w:multiLevelType w:val="hybridMultilevel"/>
    <w:tmpl w:val="5FF82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7914F0"/>
    <w:multiLevelType w:val="hybridMultilevel"/>
    <w:tmpl w:val="5E3EF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7B1653"/>
    <w:multiLevelType w:val="hybridMultilevel"/>
    <w:tmpl w:val="5E94B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897454"/>
    <w:multiLevelType w:val="hybridMultilevel"/>
    <w:tmpl w:val="1EC276B6"/>
    <w:lvl w:ilvl="0" w:tplc="BBDEE39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D11F2B"/>
    <w:multiLevelType w:val="hybridMultilevel"/>
    <w:tmpl w:val="64E6469C"/>
    <w:lvl w:ilvl="0" w:tplc="C50E481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0" w15:restartNumberingAfterBreak="0">
    <w:nsid w:val="435B41DD"/>
    <w:multiLevelType w:val="hybridMultilevel"/>
    <w:tmpl w:val="1B364E6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7C10AC5"/>
    <w:multiLevelType w:val="hybridMultilevel"/>
    <w:tmpl w:val="BC7C8562"/>
    <w:lvl w:ilvl="0" w:tplc="04190005">
      <w:start w:val="1"/>
      <w:numFmt w:val="bullet"/>
      <w:lvlText w:val=""/>
      <w:lvlJc w:val="left"/>
      <w:pPr>
        <w:ind w:left="1632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22" w15:restartNumberingAfterBreak="0">
    <w:nsid w:val="555C6860"/>
    <w:multiLevelType w:val="hybridMultilevel"/>
    <w:tmpl w:val="04BA934C"/>
    <w:lvl w:ilvl="0" w:tplc="09BCDFB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C51136"/>
    <w:multiLevelType w:val="hybridMultilevel"/>
    <w:tmpl w:val="F7D40C7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5F65EAD"/>
    <w:multiLevelType w:val="hybridMultilevel"/>
    <w:tmpl w:val="C94C1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065DF6"/>
    <w:multiLevelType w:val="hybridMultilevel"/>
    <w:tmpl w:val="3A321AB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860442"/>
    <w:multiLevelType w:val="hybridMultilevel"/>
    <w:tmpl w:val="B76ADE1A"/>
    <w:lvl w:ilvl="0" w:tplc="A7F4AEA6">
      <w:start w:val="1"/>
      <w:numFmt w:val="decimal"/>
      <w:lvlText w:val="%1."/>
      <w:lvlJc w:val="left"/>
      <w:pPr>
        <w:ind w:left="720" w:hanging="360"/>
      </w:pPr>
      <w:rPr>
        <w:rFonts w:ascii="Bookman Old Style" w:eastAsia="Bookman Old Style" w:hAnsi="Bookman Old Style" w:cs="Bookman Old Style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8"/>
  </w:num>
  <w:num w:numId="5">
    <w:abstractNumId w:val="3"/>
  </w:num>
  <w:num w:numId="6">
    <w:abstractNumId w:val="11"/>
  </w:num>
  <w:num w:numId="7">
    <w:abstractNumId w:val="6"/>
  </w:num>
  <w:num w:numId="8">
    <w:abstractNumId w:val="9"/>
  </w:num>
  <w:num w:numId="9">
    <w:abstractNumId w:val="7"/>
  </w:num>
  <w:num w:numId="10">
    <w:abstractNumId w:val="10"/>
  </w:num>
  <w:num w:numId="11">
    <w:abstractNumId w:val="2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25"/>
  </w:num>
  <w:num w:numId="16">
    <w:abstractNumId w:val="12"/>
  </w:num>
  <w:num w:numId="17">
    <w:abstractNumId w:val="13"/>
  </w:num>
  <w:num w:numId="18">
    <w:abstractNumId w:val="22"/>
  </w:num>
  <w:num w:numId="19">
    <w:abstractNumId w:val="19"/>
  </w:num>
  <w:num w:numId="20">
    <w:abstractNumId w:val="24"/>
  </w:num>
  <w:num w:numId="21">
    <w:abstractNumId w:val="16"/>
  </w:num>
  <w:num w:numId="22">
    <w:abstractNumId w:val="0"/>
  </w:num>
  <w:num w:numId="23">
    <w:abstractNumId w:val="4"/>
  </w:num>
  <w:num w:numId="24">
    <w:abstractNumId w:val="18"/>
  </w:num>
  <w:num w:numId="25">
    <w:abstractNumId w:val="17"/>
  </w:num>
  <w:num w:numId="26">
    <w:abstractNumId w:val="20"/>
  </w:num>
  <w:num w:numId="27">
    <w:abstractNumId w:val="23"/>
  </w:num>
  <w:num w:numId="28">
    <w:abstractNumId w:val="14"/>
  </w:num>
  <w:num w:numId="29">
    <w:abstractNumId w:val="26"/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1A3"/>
    <w:rsid w:val="00013541"/>
    <w:rsid w:val="00074FD5"/>
    <w:rsid w:val="00086CCD"/>
    <w:rsid w:val="00090242"/>
    <w:rsid w:val="00090CE7"/>
    <w:rsid w:val="00095F8E"/>
    <w:rsid w:val="000A2FBF"/>
    <w:rsid w:val="000B03EB"/>
    <w:rsid w:val="000B544A"/>
    <w:rsid w:val="000D7C2C"/>
    <w:rsid w:val="000F695E"/>
    <w:rsid w:val="001160E3"/>
    <w:rsid w:val="0011648F"/>
    <w:rsid w:val="00153837"/>
    <w:rsid w:val="001816EF"/>
    <w:rsid w:val="00191B95"/>
    <w:rsid w:val="00193B6E"/>
    <w:rsid w:val="00197576"/>
    <w:rsid w:val="001D5492"/>
    <w:rsid w:val="001F783A"/>
    <w:rsid w:val="0020660D"/>
    <w:rsid w:val="00247BFC"/>
    <w:rsid w:val="002548E6"/>
    <w:rsid w:val="002750E1"/>
    <w:rsid w:val="002939CF"/>
    <w:rsid w:val="002B5CAD"/>
    <w:rsid w:val="002E0638"/>
    <w:rsid w:val="002E712E"/>
    <w:rsid w:val="003000E5"/>
    <w:rsid w:val="00364F9B"/>
    <w:rsid w:val="00385B02"/>
    <w:rsid w:val="003C3E5F"/>
    <w:rsid w:val="003D03F6"/>
    <w:rsid w:val="003D61C7"/>
    <w:rsid w:val="003F160D"/>
    <w:rsid w:val="003F4E2F"/>
    <w:rsid w:val="003F7BA2"/>
    <w:rsid w:val="00410BAF"/>
    <w:rsid w:val="004245BD"/>
    <w:rsid w:val="00430FF2"/>
    <w:rsid w:val="00461E81"/>
    <w:rsid w:val="00464AC9"/>
    <w:rsid w:val="004702FB"/>
    <w:rsid w:val="00494A10"/>
    <w:rsid w:val="004B743D"/>
    <w:rsid w:val="004F62F1"/>
    <w:rsid w:val="00562A91"/>
    <w:rsid w:val="00563909"/>
    <w:rsid w:val="00591A61"/>
    <w:rsid w:val="005A5035"/>
    <w:rsid w:val="005C4222"/>
    <w:rsid w:val="005C4AAD"/>
    <w:rsid w:val="00606C7E"/>
    <w:rsid w:val="006209FD"/>
    <w:rsid w:val="00620F02"/>
    <w:rsid w:val="00647913"/>
    <w:rsid w:val="00667A41"/>
    <w:rsid w:val="006909A9"/>
    <w:rsid w:val="006A65B3"/>
    <w:rsid w:val="006C387C"/>
    <w:rsid w:val="006E0601"/>
    <w:rsid w:val="006E2C57"/>
    <w:rsid w:val="006E4C68"/>
    <w:rsid w:val="00704727"/>
    <w:rsid w:val="00724892"/>
    <w:rsid w:val="0074036D"/>
    <w:rsid w:val="00742324"/>
    <w:rsid w:val="0076392E"/>
    <w:rsid w:val="00766140"/>
    <w:rsid w:val="00772307"/>
    <w:rsid w:val="007820E1"/>
    <w:rsid w:val="007928A3"/>
    <w:rsid w:val="007A4A18"/>
    <w:rsid w:val="007B0C49"/>
    <w:rsid w:val="007C21CA"/>
    <w:rsid w:val="007E2291"/>
    <w:rsid w:val="00806931"/>
    <w:rsid w:val="008232B3"/>
    <w:rsid w:val="00873AAD"/>
    <w:rsid w:val="00885A75"/>
    <w:rsid w:val="008B115D"/>
    <w:rsid w:val="008F635D"/>
    <w:rsid w:val="008F7CF2"/>
    <w:rsid w:val="00916E5B"/>
    <w:rsid w:val="009201EE"/>
    <w:rsid w:val="0094293B"/>
    <w:rsid w:val="009557B5"/>
    <w:rsid w:val="00956971"/>
    <w:rsid w:val="00957CD8"/>
    <w:rsid w:val="009749AC"/>
    <w:rsid w:val="00976879"/>
    <w:rsid w:val="009C06AD"/>
    <w:rsid w:val="009C4634"/>
    <w:rsid w:val="009C5B29"/>
    <w:rsid w:val="00A301A3"/>
    <w:rsid w:val="00A317A2"/>
    <w:rsid w:val="00A56CC9"/>
    <w:rsid w:val="00A61EA0"/>
    <w:rsid w:val="00A86DDA"/>
    <w:rsid w:val="00AC61A2"/>
    <w:rsid w:val="00AD56CB"/>
    <w:rsid w:val="00AE7E4B"/>
    <w:rsid w:val="00AF5B1E"/>
    <w:rsid w:val="00B0626C"/>
    <w:rsid w:val="00B11CE5"/>
    <w:rsid w:val="00B16226"/>
    <w:rsid w:val="00B23A1D"/>
    <w:rsid w:val="00B253DE"/>
    <w:rsid w:val="00B47111"/>
    <w:rsid w:val="00B64BC2"/>
    <w:rsid w:val="00B8286A"/>
    <w:rsid w:val="00B86318"/>
    <w:rsid w:val="00B879B2"/>
    <w:rsid w:val="00BA0E28"/>
    <w:rsid w:val="00BA13BE"/>
    <w:rsid w:val="00BB45EA"/>
    <w:rsid w:val="00BE66ED"/>
    <w:rsid w:val="00BF6D7A"/>
    <w:rsid w:val="00C02454"/>
    <w:rsid w:val="00C11B0F"/>
    <w:rsid w:val="00C16F22"/>
    <w:rsid w:val="00C23860"/>
    <w:rsid w:val="00C34234"/>
    <w:rsid w:val="00C73309"/>
    <w:rsid w:val="00C87D8D"/>
    <w:rsid w:val="00CA2130"/>
    <w:rsid w:val="00CA413F"/>
    <w:rsid w:val="00CC5DD3"/>
    <w:rsid w:val="00CF36A5"/>
    <w:rsid w:val="00D02E90"/>
    <w:rsid w:val="00D502ED"/>
    <w:rsid w:val="00D6162B"/>
    <w:rsid w:val="00D62312"/>
    <w:rsid w:val="00DA604A"/>
    <w:rsid w:val="00DA7D0D"/>
    <w:rsid w:val="00DC0373"/>
    <w:rsid w:val="00DE7A8B"/>
    <w:rsid w:val="00E1441F"/>
    <w:rsid w:val="00E16891"/>
    <w:rsid w:val="00E26FB6"/>
    <w:rsid w:val="00E74EAF"/>
    <w:rsid w:val="00E85FDA"/>
    <w:rsid w:val="00EA50FA"/>
    <w:rsid w:val="00ED3A55"/>
    <w:rsid w:val="00F13BCB"/>
    <w:rsid w:val="00F2150D"/>
    <w:rsid w:val="00F404EE"/>
    <w:rsid w:val="00F459F9"/>
    <w:rsid w:val="00F773F1"/>
    <w:rsid w:val="00FB7A2D"/>
    <w:rsid w:val="00FC7ADC"/>
    <w:rsid w:val="00FD0413"/>
    <w:rsid w:val="00FE5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15F71F-F6A9-482D-A5D8-1781B5DF3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E4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2E712E"/>
    <w:pPr>
      <w:keepNext/>
      <w:tabs>
        <w:tab w:val="num" w:pos="0"/>
      </w:tabs>
      <w:suppressAutoHyphens/>
      <w:autoSpaceDE w:val="0"/>
      <w:spacing w:after="0" w:line="240" w:lineRule="auto"/>
      <w:ind w:left="284"/>
      <w:outlineLvl w:val="0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BF6D7A"/>
    <w:pPr>
      <w:keepNext/>
      <w:tabs>
        <w:tab w:val="num" w:pos="0"/>
      </w:tabs>
      <w:suppressAutoHyphens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712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BF6D7A"/>
    <w:rPr>
      <w:rFonts w:ascii="Arial" w:eastAsia="Times New Roman" w:hAnsi="Arial" w:cs="Times New Roman"/>
      <w:b/>
      <w:bCs/>
      <w:i/>
      <w:iCs/>
      <w:sz w:val="28"/>
      <w:szCs w:val="28"/>
      <w:lang w:val="x-none" w:eastAsia="ar-SA"/>
    </w:rPr>
  </w:style>
  <w:style w:type="table" w:styleId="a3">
    <w:name w:val="Table Grid"/>
    <w:basedOn w:val="a1"/>
    <w:uiPriority w:val="59"/>
    <w:rsid w:val="00AE7E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nhideWhenUsed/>
    <w:rsid w:val="00AE7E4B"/>
    <w:rPr>
      <w:color w:val="0000FF"/>
      <w:u w:val="single"/>
    </w:rPr>
  </w:style>
  <w:style w:type="paragraph" w:styleId="a5">
    <w:name w:val="No Spacing"/>
    <w:uiPriority w:val="1"/>
    <w:qFormat/>
    <w:rsid w:val="006909A9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rsid w:val="00EA50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EA50FA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EA50F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6E4C68"/>
    <w:pPr>
      <w:ind w:left="720"/>
      <w:contextualSpacing/>
    </w:pPr>
  </w:style>
  <w:style w:type="paragraph" w:customStyle="1" w:styleId="Standard">
    <w:name w:val="Standard"/>
    <w:uiPriority w:val="99"/>
    <w:rsid w:val="00090CE7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8">
    <w:name w:val="header"/>
    <w:basedOn w:val="a"/>
    <w:link w:val="a9"/>
    <w:unhideWhenUsed/>
    <w:rsid w:val="00090C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rsid w:val="00090CE7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090C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90CE7"/>
    <w:rPr>
      <w:rFonts w:ascii="Calibri" w:eastAsia="Calibri" w:hAnsi="Calibri" w:cs="Times New Roman"/>
    </w:rPr>
  </w:style>
  <w:style w:type="character" w:customStyle="1" w:styleId="WW8Num2z0">
    <w:name w:val="WW8Num2z0"/>
    <w:rsid w:val="00BF6D7A"/>
    <w:rPr>
      <w:rFonts w:ascii="Symbol" w:hAnsi="Symbol"/>
    </w:rPr>
  </w:style>
  <w:style w:type="character" w:customStyle="1" w:styleId="WW8Num3z0">
    <w:name w:val="WW8Num3z0"/>
    <w:rsid w:val="00BF6D7A"/>
    <w:rPr>
      <w:rFonts w:ascii="Symbol" w:hAnsi="Symbol"/>
    </w:rPr>
  </w:style>
  <w:style w:type="character" w:customStyle="1" w:styleId="WW8Num4z0">
    <w:name w:val="WW8Num4z0"/>
    <w:rsid w:val="00BF6D7A"/>
    <w:rPr>
      <w:rFonts w:ascii="Symbol" w:hAnsi="Symbol"/>
      <w:b/>
    </w:rPr>
  </w:style>
  <w:style w:type="character" w:customStyle="1" w:styleId="WW8Num6z0">
    <w:name w:val="WW8Num6z0"/>
    <w:rsid w:val="00BF6D7A"/>
    <w:rPr>
      <w:b/>
    </w:rPr>
  </w:style>
  <w:style w:type="character" w:customStyle="1" w:styleId="WW8Num7z0">
    <w:name w:val="WW8Num7z0"/>
    <w:rsid w:val="00BF6D7A"/>
    <w:rPr>
      <w:rFonts w:ascii="Symbol" w:hAnsi="Symbol"/>
    </w:rPr>
  </w:style>
  <w:style w:type="character" w:customStyle="1" w:styleId="WW8Num8z0">
    <w:name w:val="WW8Num8z0"/>
    <w:rsid w:val="00BF6D7A"/>
    <w:rPr>
      <w:rFonts w:ascii="Symbol" w:hAnsi="Symbol"/>
    </w:rPr>
  </w:style>
  <w:style w:type="character" w:customStyle="1" w:styleId="WW8Num9z0">
    <w:name w:val="WW8Num9z0"/>
    <w:rsid w:val="00BF6D7A"/>
    <w:rPr>
      <w:rFonts w:ascii="Symbol" w:hAnsi="Symbol"/>
    </w:rPr>
  </w:style>
  <w:style w:type="character" w:customStyle="1" w:styleId="WW8Num10z0">
    <w:name w:val="WW8Num10z0"/>
    <w:rsid w:val="00BF6D7A"/>
    <w:rPr>
      <w:rFonts w:ascii="Symbol" w:hAnsi="Symbol"/>
    </w:rPr>
  </w:style>
  <w:style w:type="character" w:customStyle="1" w:styleId="WW8Num11z0">
    <w:name w:val="WW8Num11z0"/>
    <w:rsid w:val="00BF6D7A"/>
    <w:rPr>
      <w:rFonts w:ascii="Symbol" w:hAnsi="Symbol"/>
    </w:rPr>
  </w:style>
  <w:style w:type="character" w:customStyle="1" w:styleId="WW8Num12z0">
    <w:name w:val="WW8Num12z0"/>
    <w:rsid w:val="00BF6D7A"/>
    <w:rPr>
      <w:b/>
    </w:rPr>
  </w:style>
  <w:style w:type="character" w:customStyle="1" w:styleId="Absatz-Standardschriftart">
    <w:name w:val="Absatz-Standardschriftart"/>
    <w:rsid w:val="00BF6D7A"/>
  </w:style>
  <w:style w:type="character" w:customStyle="1" w:styleId="23">
    <w:name w:val="Основной шрифт абзаца2"/>
    <w:rsid w:val="00BF6D7A"/>
  </w:style>
  <w:style w:type="character" w:customStyle="1" w:styleId="WW-Absatz-Standardschriftart">
    <w:name w:val="WW-Absatz-Standardschriftart"/>
    <w:rsid w:val="00BF6D7A"/>
  </w:style>
  <w:style w:type="character" w:customStyle="1" w:styleId="WW8Num1z0">
    <w:name w:val="WW8Num1z0"/>
    <w:rsid w:val="00BF6D7A"/>
    <w:rPr>
      <w:rFonts w:ascii="Symbol" w:hAnsi="Symbol"/>
    </w:rPr>
  </w:style>
  <w:style w:type="character" w:customStyle="1" w:styleId="WW8Num2z1">
    <w:name w:val="WW8Num2z1"/>
    <w:rsid w:val="00BF6D7A"/>
    <w:rPr>
      <w:rFonts w:ascii="Courier New" w:hAnsi="Courier New" w:cs="Courier New"/>
    </w:rPr>
  </w:style>
  <w:style w:type="character" w:customStyle="1" w:styleId="WW8Num2z2">
    <w:name w:val="WW8Num2z2"/>
    <w:rsid w:val="00BF6D7A"/>
    <w:rPr>
      <w:rFonts w:ascii="Wingdings" w:hAnsi="Wingdings"/>
    </w:rPr>
  </w:style>
  <w:style w:type="character" w:customStyle="1" w:styleId="WW8Num3z1">
    <w:name w:val="WW8Num3z1"/>
    <w:rsid w:val="00BF6D7A"/>
    <w:rPr>
      <w:rFonts w:ascii="Courier New" w:hAnsi="Courier New" w:cs="Courier New"/>
    </w:rPr>
  </w:style>
  <w:style w:type="character" w:customStyle="1" w:styleId="WW8Num3z2">
    <w:name w:val="WW8Num3z2"/>
    <w:rsid w:val="00BF6D7A"/>
    <w:rPr>
      <w:rFonts w:ascii="Wingdings" w:hAnsi="Wingdings"/>
    </w:rPr>
  </w:style>
  <w:style w:type="character" w:customStyle="1" w:styleId="WW8Num8z1">
    <w:name w:val="WW8Num8z1"/>
    <w:rsid w:val="00BF6D7A"/>
    <w:rPr>
      <w:rFonts w:ascii="Courier New" w:hAnsi="Courier New" w:cs="Courier New"/>
    </w:rPr>
  </w:style>
  <w:style w:type="character" w:customStyle="1" w:styleId="WW8Num8z2">
    <w:name w:val="WW8Num8z2"/>
    <w:rsid w:val="00BF6D7A"/>
    <w:rPr>
      <w:rFonts w:ascii="Wingdings" w:hAnsi="Wingdings"/>
    </w:rPr>
  </w:style>
  <w:style w:type="character" w:customStyle="1" w:styleId="WW8Num9z1">
    <w:name w:val="WW8Num9z1"/>
    <w:rsid w:val="00BF6D7A"/>
    <w:rPr>
      <w:rFonts w:ascii="Courier New" w:hAnsi="Courier New" w:cs="Courier New"/>
    </w:rPr>
  </w:style>
  <w:style w:type="character" w:customStyle="1" w:styleId="WW8Num9z2">
    <w:name w:val="WW8Num9z2"/>
    <w:rsid w:val="00BF6D7A"/>
    <w:rPr>
      <w:rFonts w:ascii="Wingdings" w:hAnsi="Wingdings"/>
    </w:rPr>
  </w:style>
  <w:style w:type="character" w:customStyle="1" w:styleId="WW8Num13z0">
    <w:name w:val="WW8Num13z0"/>
    <w:rsid w:val="00BF6D7A"/>
    <w:rPr>
      <w:rFonts w:ascii="Symbol" w:hAnsi="Symbol"/>
      <w:color w:val="auto"/>
    </w:rPr>
  </w:style>
  <w:style w:type="character" w:customStyle="1" w:styleId="WW8Num13z1">
    <w:name w:val="WW8Num13z1"/>
    <w:rsid w:val="00BF6D7A"/>
    <w:rPr>
      <w:rFonts w:ascii="Courier New" w:hAnsi="Courier New" w:cs="Courier New"/>
    </w:rPr>
  </w:style>
  <w:style w:type="character" w:customStyle="1" w:styleId="WW8Num13z2">
    <w:name w:val="WW8Num13z2"/>
    <w:rsid w:val="00BF6D7A"/>
    <w:rPr>
      <w:rFonts w:ascii="Wingdings" w:hAnsi="Wingdings"/>
    </w:rPr>
  </w:style>
  <w:style w:type="character" w:customStyle="1" w:styleId="WW8Num13z3">
    <w:name w:val="WW8Num13z3"/>
    <w:rsid w:val="00BF6D7A"/>
    <w:rPr>
      <w:rFonts w:ascii="Symbol" w:hAnsi="Symbol"/>
    </w:rPr>
  </w:style>
  <w:style w:type="character" w:customStyle="1" w:styleId="WW8Num14z0">
    <w:name w:val="WW8Num14z0"/>
    <w:rsid w:val="00BF6D7A"/>
    <w:rPr>
      <w:rFonts w:ascii="Symbol" w:hAnsi="Symbol"/>
    </w:rPr>
  </w:style>
  <w:style w:type="character" w:customStyle="1" w:styleId="WW8Num14z1">
    <w:name w:val="WW8Num14z1"/>
    <w:rsid w:val="00BF6D7A"/>
    <w:rPr>
      <w:rFonts w:ascii="Courier New" w:hAnsi="Courier New" w:cs="Courier New"/>
    </w:rPr>
  </w:style>
  <w:style w:type="character" w:customStyle="1" w:styleId="WW8Num14z2">
    <w:name w:val="WW8Num14z2"/>
    <w:rsid w:val="00BF6D7A"/>
    <w:rPr>
      <w:rFonts w:ascii="Wingdings" w:hAnsi="Wingdings"/>
    </w:rPr>
  </w:style>
  <w:style w:type="character" w:customStyle="1" w:styleId="WW8Num15z0">
    <w:name w:val="WW8Num15z0"/>
    <w:rsid w:val="00BF6D7A"/>
    <w:rPr>
      <w:rFonts w:ascii="Symbol" w:hAnsi="Symbol"/>
    </w:rPr>
  </w:style>
  <w:style w:type="character" w:customStyle="1" w:styleId="WW8Num15z1">
    <w:name w:val="WW8Num15z1"/>
    <w:rsid w:val="00BF6D7A"/>
    <w:rPr>
      <w:rFonts w:ascii="Courier New" w:hAnsi="Courier New" w:cs="Courier New"/>
    </w:rPr>
  </w:style>
  <w:style w:type="character" w:customStyle="1" w:styleId="WW8Num15z2">
    <w:name w:val="WW8Num15z2"/>
    <w:rsid w:val="00BF6D7A"/>
    <w:rPr>
      <w:rFonts w:ascii="Wingdings" w:hAnsi="Wingdings"/>
    </w:rPr>
  </w:style>
  <w:style w:type="character" w:customStyle="1" w:styleId="WW8Num16z0">
    <w:name w:val="WW8Num16z0"/>
    <w:rsid w:val="00BF6D7A"/>
    <w:rPr>
      <w:rFonts w:ascii="Symbol" w:hAnsi="Symbol"/>
    </w:rPr>
  </w:style>
  <w:style w:type="character" w:customStyle="1" w:styleId="WW8Num16z1">
    <w:name w:val="WW8Num16z1"/>
    <w:rsid w:val="00BF6D7A"/>
    <w:rPr>
      <w:rFonts w:ascii="Courier New" w:hAnsi="Courier New" w:cs="Courier New"/>
    </w:rPr>
  </w:style>
  <w:style w:type="character" w:customStyle="1" w:styleId="WW8Num16z2">
    <w:name w:val="WW8Num16z2"/>
    <w:rsid w:val="00BF6D7A"/>
    <w:rPr>
      <w:rFonts w:ascii="Wingdings" w:hAnsi="Wingdings"/>
    </w:rPr>
  </w:style>
  <w:style w:type="character" w:customStyle="1" w:styleId="WW8Num17z0">
    <w:name w:val="WW8Num17z0"/>
    <w:rsid w:val="00BF6D7A"/>
    <w:rPr>
      <w:b w:val="0"/>
    </w:rPr>
  </w:style>
  <w:style w:type="character" w:customStyle="1" w:styleId="11">
    <w:name w:val="Основной шрифт абзаца1"/>
    <w:rsid w:val="00BF6D7A"/>
  </w:style>
  <w:style w:type="character" w:styleId="ac">
    <w:name w:val="Strong"/>
    <w:uiPriority w:val="22"/>
    <w:qFormat/>
    <w:rsid w:val="00BF6D7A"/>
    <w:rPr>
      <w:b/>
      <w:bCs/>
    </w:rPr>
  </w:style>
  <w:style w:type="character" w:customStyle="1" w:styleId="ad">
    <w:name w:val="Символ сноски"/>
    <w:rsid w:val="00BF6D7A"/>
    <w:rPr>
      <w:vertAlign w:val="superscript"/>
    </w:rPr>
  </w:style>
  <w:style w:type="character" w:customStyle="1" w:styleId="ae">
    <w:name w:val="Основной текст Знак"/>
    <w:rsid w:val="00BF6D7A"/>
    <w:rPr>
      <w:sz w:val="24"/>
      <w:szCs w:val="24"/>
      <w:lang w:val="ru-RU" w:eastAsia="ar-SA" w:bidi="ar-SA"/>
    </w:rPr>
  </w:style>
  <w:style w:type="character" w:customStyle="1" w:styleId="12">
    <w:name w:val="Знак примечания1"/>
    <w:rsid w:val="00BF6D7A"/>
    <w:rPr>
      <w:sz w:val="16"/>
      <w:szCs w:val="16"/>
    </w:rPr>
  </w:style>
  <w:style w:type="character" w:styleId="af">
    <w:name w:val="page number"/>
    <w:basedOn w:val="11"/>
    <w:rsid w:val="00BF6D7A"/>
  </w:style>
  <w:style w:type="character" w:customStyle="1" w:styleId="WW-">
    <w:name w:val="WW-Символ сноски"/>
    <w:rsid w:val="00BF6D7A"/>
    <w:rPr>
      <w:sz w:val="20"/>
      <w:vertAlign w:val="superscript"/>
    </w:rPr>
  </w:style>
  <w:style w:type="character" w:customStyle="1" w:styleId="af0">
    <w:name w:val="Подзаголовок Знак"/>
    <w:rsid w:val="00BF6D7A"/>
    <w:rPr>
      <w:b/>
      <w:sz w:val="24"/>
    </w:rPr>
  </w:style>
  <w:style w:type="character" w:customStyle="1" w:styleId="3">
    <w:name w:val="Основной текст с отступом 3 Знак"/>
    <w:rsid w:val="00BF6D7A"/>
    <w:rPr>
      <w:rFonts w:ascii="Calibri" w:eastAsia="Times New Roman" w:hAnsi="Calibri" w:cs="Times New Roman"/>
      <w:sz w:val="16"/>
      <w:szCs w:val="16"/>
    </w:rPr>
  </w:style>
  <w:style w:type="character" w:customStyle="1" w:styleId="13">
    <w:name w:val="Знак сноски1"/>
    <w:rsid w:val="00BF6D7A"/>
    <w:rPr>
      <w:vertAlign w:val="superscript"/>
    </w:rPr>
  </w:style>
  <w:style w:type="character" w:customStyle="1" w:styleId="af1">
    <w:name w:val="Символ нумерации"/>
    <w:rsid w:val="00BF6D7A"/>
  </w:style>
  <w:style w:type="character" w:customStyle="1" w:styleId="af2">
    <w:name w:val="Символы концевой сноски"/>
    <w:rsid w:val="00BF6D7A"/>
    <w:rPr>
      <w:vertAlign w:val="superscript"/>
    </w:rPr>
  </w:style>
  <w:style w:type="character" w:customStyle="1" w:styleId="WW-0">
    <w:name w:val="WW-Символы концевой сноски"/>
    <w:rsid w:val="00BF6D7A"/>
  </w:style>
  <w:style w:type="character" w:customStyle="1" w:styleId="14">
    <w:name w:val="Знак концевой сноски1"/>
    <w:rsid w:val="00BF6D7A"/>
    <w:rPr>
      <w:vertAlign w:val="superscript"/>
    </w:rPr>
  </w:style>
  <w:style w:type="character" w:customStyle="1" w:styleId="5">
    <w:name w:val="Основной текст (5)"/>
    <w:rsid w:val="00BF6D7A"/>
    <w:rPr>
      <w:rFonts w:ascii="Bookman Old Style" w:eastAsia="Bookman Old Style" w:hAnsi="Bookman Old Style" w:cs="Bookman Old Style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 w:eastAsia="ru-RU" w:bidi="ru-RU"/>
    </w:rPr>
  </w:style>
  <w:style w:type="character" w:customStyle="1" w:styleId="59pt">
    <w:name w:val="Основной текст (5) + 9 pt"/>
    <w:rsid w:val="00BF6D7A"/>
    <w:rPr>
      <w:rFonts w:ascii="Bookman Old Style" w:eastAsia="Bookman Old Style" w:hAnsi="Bookman Old Style" w:cs="Bookman Old Style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vertAlign w:val="baseline"/>
      <w:lang w:val="ru-RU" w:eastAsia="ru-RU" w:bidi="ru-RU"/>
    </w:rPr>
  </w:style>
  <w:style w:type="character" w:customStyle="1" w:styleId="apple-converted-space">
    <w:name w:val="apple-converted-space"/>
    <w:rsid w:val="00BF6D7A"/>
  </w:style>
  <w:style w:type="paragraph" w:styleId="af3">
    <w:name w:val="Body Text"/>
    <w:basedOn w:val="a"/>
    <w:link w:val="15"/>
    <w:rsid w:val="00BF6D7A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15">
    <w:name w:val="Основной текст Знак1"/>
    <w:basedOn w:val="a0"/>
    <w:link w:val="af3"/>
    <w:rsid w:val="00BF6D7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4">
    <w:name w:val="List"/>
    <w:basedOn w:val="a"/>
    <w:rsid w:val="00BF6D7A"/>
    <w:pPr>
      <w:suppressAutoHyphens/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24">
    <w:name w:val="Название2"/>
    <w:basedOn w:val="a"/>
    <w:rsid w:val="00BF6D7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25">
    <w:name w:val="Указатель2"/>
    <w:basedOn w:val="a"/>
    <w:rsid w:val="00BF6D7A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6">
    <w:name w:val="Название1"/>
    <w:basedOn w:val="a"/>
    <w:rsid w:val="00BF6D7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7">
    <w:name w:val="Указатель1"/>
    <w:basedOn w:val="a"/>
    <w:rsid w:val="00BF6D7A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210">
    <w:name w:val="Список 21"/>
    <w:basedOn w:val="a"/>
    <w:rsid w:val="00BF6D7A"/>
    <w:pPr>
      <w:suppressAutoHyphens/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211">
    <w:name w:val="Основной текст с отступом 21"/>
    <w:basedOn w:val="a"/>
    <w:rsid w:val="00BF6D7A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f5">
    <w:name w:val="footnote text"/>
    <w:basedOn w:val="a"/>
    <w:link w:val="af6"/>
    <w:semiHidden/>
    <w:rsid w:val="00BF6D7A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f6">
    <w:name w:val="Текст сноски Знак"/>
    <w:basedOn w:val="a0"/>
    <w:link w:val="af5"/>
    <w:semiHidden/>
    <w:rsid w:val="00BF6D7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7">
    <w:name w:val="Balloon Text"/>
    <w:basedOn w:val="a"/>
    <w:link w:val="af8"/>
    <w:rsid w:val="00BF6D7A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8">
    <w:name w:val="Текст выноски Знак"/>
    <w:basedOn w:val="a0"/>
    <w:link w:val="af7"/>
    <w:rsid w:val="00BF6D7A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220">
    <w:name w:val="Основной текст 22"/>
    <w:basedOn w:val="a"/>
    <w:rsid w:val="00BF6D7A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8">
    <w:name w:val="Текст примечания1"/>
    <w:basedOn w:val="a"/>
    <w:rsid w:val="00BF6D7A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af9">
    <w:name w:val="annotation text"/>
    <w:basedOn w:val="a"/>
    <w:link w:val="afa"/>
    <w:uiPriority w:val="99"/>
    <w:semiHidden/>
    <w:unhideWhenUsed/>
    <w:rsid w:val="00BF6D7A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BF6D7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b">
    <w:name w:val="annotation subject"/>
    <w:basedOn w:val="18"/>
    <w:next w:val="18"/>
    <w:link w:val="afc"/>
    <w:rsid w:val="00BF6D7A"/>
    <w:rPr>
      <w:b/>
      <w:bCs/>
    </w:rPr>
  </w:style>
  <w:style w:type="character" w:customStyle="1" w:styleId="afc">
    <w:name w:val="Тема примечания Знак"/>
    <w:basedOn w:val="afa"/>
    <w:link w:val="afb"/>
    <w:rsid w:val="00BF6D7A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afd">
    <w:name w:val="Знак"/>
    <w:basedOn w:val="a"/>
    <w:rsid w:val="00BF6D7A"/>
    <w:pPr>
      <w:suppressAutoHyphens/>
      <w:spacing w:after="160" w:line="240" w:lineRule="exact"/>
    </w:pPr>
    <w:rPr>
      <w:rFonts w:ascii="Verdana" w:eastAsia="Times New Roman" w:hAnsi="Verdana"/>
      <w:sz w:val="20"/>
      <w:szCs w:val="20"/>
      <w:lang w:eastAsia="ar-SA"/>
    </w:rPr>
  </w:style>
  <w:style w:type="paragraph" w:customStyle="1" w:styleId="26">
    <w:name w:val="Знак2"/>
    <w:basedOn w:val="a"/>
    <w:rsid w:val="00BF6D7A"/>
    <w:pPr>
      <w:tabs>
        <w:tab w:val="left" w:pos="708"/>
      </w:tabs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afe">
    <w:name w:val="обычный"/>
    <w:basedOn w:val="a"/>
    <w:rsid w:val="00BF6D7A"/>
    <w:pPr>
      <w:suppressAutoHyphens/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eastAsia="ar-SA"/>
    </w:rPr>
  </w:style>
  <w:style w:type="paragraph" w:styleId="aff">
    <w:name w:val="Subtitle"/>
    <w:basedOn w:val="a"/>
    <w:next w:val="af3"/>
    <w:link w:val="19"/>
    <w:qFormat/>
    <w:rsid w:val="00BF6D7A"/>
    <w:pPr>
      <w:suppressAutoHyphens/>
      <w:spacing w:after="0" w:line="360" w:lineRule="auto"/>
      <w:jc w:val="center"/>
    </w:pPr>
    <w:rPr>
      <w:rFonts w:ascii="Times New Roman" w:eastAsia="Times New Roman" w:hAnsi="Times New Roman"/>
      <w:b/>
      <w:sz w:val="24"/>
      <w:szCs w:val="20"/>
      <w:lang w:val="x-none" w:eastAsia="ar-SA"/>
    </w:rPr>
  </w:style>
  <w:style w:type="character" w:customStyle="1" w:styleId="19">
    <w:name w:val="Подзаголовок Знак1"/>
    <w:basedOn w:val="a0"/>
    <w:link w:val="aff"/>
    <w:rsid w:val="00BF6D7A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paragraph" w:customStyle="1" w:styleId="32">
    <w:name w:val="Основной текст с отступом 32"/>
    <w:basedOn w:val="a"/>
    <w:rsid w:val="00BF6D7A"/>
    <w:pPr>
      <w:suppressAutoHyphens/>
      <w:spacing w:after="120"/>
      <w:ind w:left="283"/>
    </w:pPr>
    <w:rPr>
      <w:rFonts w:eastAsia="Times New Roman"/>
      <w:sz w:val="16"/>
      <w:szCs w:val="16"/>
      <w:lang w:val="x-none" w:eastAsia="ar-SA"/>
    </w:rPr>
  </w:style>
  <w:style w:type="paragraph" w:customStyle="1" w:styleId="212">
    <w:name w:val="Основной текст 21"/>
    <w:basedOn w:val="a"/>
    <w:rsid w:val="00BF6D7A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31">
    <w:name w:val="Основной текст с отступом 31"/>
    <w:basedOn w:val="a"/>
    <w:rsid w:val="00BF6D7A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aff0">
    <w:name w:val="Содержимое таблицы"/>
    <w:basedOn w:val="a"/>
    <w:rsid w:val="00BF6D7A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f1">
    <w:name w:val="Заголовок таблицы"/>
    <w:basedOn w:val="aff0"/>
    <w:rsid w:val="00BF6D7A"/>
    <w:pPr>
      <w:jc w:val="center"/>
    </w:pPr>
    <w:rPr>
      <w:b/>
      <w:bCs/>
    </w:rPr>
  </w:style>
  <w:style w:type="paragraph" w:customStyle="1" w:styleId="aff2">
    <w:name w:val="Содержимое врезки"/>
    <w:basedOn w:val="af3"/>
    <w:rsid w:val="00BF6D7A"/>
  </w:style>
  <w:style w:type="paragraph" w:styleId="27">
    <w:name w:val="Body Text 2"/>
    <w:basedOn w:val="a"/>
    <w:link w:val="28"/>
    <w:rsid w:val="00BF6D7A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ar-SA"/>
    </w:rPr>
  </w:style>
  <w:style w:type="character" w:customStyle="1" w:styleId="28">
    <w:name w:val="Основной текст 2 Знак"/>
    <w:basedOn w:val="a0"/>
    <w:link w:val="27"/>
    <w:rsid w:val="00BF6D7A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29">
    <w:name w:val="Основной текст (2)"/>
    <w:rsid w:val="00BF6D7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a">
    <w:name w:val="Основной текст (2) + Курсив"/>
    <w:rsid w:val="00BF6D7A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0">
    <w:name w:val="Основной текст (5) + Не курсив"/>
    <w:rsid w:val="00BF6D7A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5pt">
    <w:name w:val="Основной текст (2) + 9;5 pt;Полужирный;Курсив"/>
    <w:rsid w:val="00BF6D7A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pt">
    <w:name w:val="Основной текст (2) + 9 pt"/>
    <w:rsid w:val="00BF6D7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1a">
    <w:name w:val="Абзац списка1"/>
    <w:basedOn w:val="a"/>
    <w:rsid w:val="00BF6D7A"/>
    <w:pPr>
      <w:ind w:left="720"/>
    </w:pPr>
    <w:rPr>
      <w:rFonts w:eastAsia="Times New Roman"/>
    </w:rPr>
  </w:style>
  <w:style w:type="paragraph" w:customStyle="1" w:styleId="Style7">
    <w:name w:val="Style7"/>
    <w:basedOn w:val="a"/>
    <w:rsid w:val="00BF6D7A"/>
    <w:pPr>
      <w:widowControl w:val="0"/>
      <w:autoSpaceDE w:val="0"/>
      <w:autoSpaceDN w:val="0"/>
      <w:adjustRightInd w:val="0"/>
      <w:spacing w:after="0" w:line="317" w:lineRule="exact"/>
      <w:ind w:firstLine="734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44">
    <w:name w:val="Font Style44"/>
    <w:rsid w:val="00BF6D7A"/>
    <w:rPr>
      <w:rFonts w:ascii="Times New Roman" w:hAnsi="Times New Roman" w:cs="Times New Roman" w:hint="default"/>
      <w:sz w:val="26"/>
    </w:rPr>
  </w:style>
  <w:style w:type="paragraph" w:customStyle="1" w:styleId="ConsPlusNormal">
    <w:name w:val="ConsPlusNormal"/>
    <w:rsid w:val="00BF6D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BF6D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90">
    <w:name w:val="Основной текст (2) + 9"/>
    <w:aliases w:val="5 pt,Полужирный,Курсив"/>
    <w:rsid w:val="00AD56CB"/>
    <w:rPr>
      <w:rFonts w:ascii="Bookman Old Style" w:eastAsia="Bookman Old Style" w:hAnsi="Bookman Old Style" w:cs="Bookman Old Style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79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nanium.com/catalog/product/1235904" TargetMode="External"/><Relationship Id="rId18" Type="http://schemas.openxmlformats.org/officeDocument/2006/relationships/hyperlink" Target="http://www.fcior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zoom.us/" TargetMode="External"/><Relationship Id="rId7" Type="http://schemas.openxmlformats.org/officeDocument/2006/relationships/image" Target="media/image1.jpg"/><Relationship Id="rId12" Type="http://schemas.openxmlformats.org/officeDocument/2006/relationships/hyperlink" Target="https://znanium.com/catalog/product/1817031" TargetMode="External"/><Relationship Id="rId17" Type="http://schemas.openxmlformats.org/officeDocument/2006/relationships/hyperlink" Target="http://school-collection.edu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znanium.com/" TargetMode="External"/><Relationship Id="rId20" Type="http://schemas.openxmlformats.org/officeDocument/2006/relationships/hyperlink" Target="http://www.st-book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214598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znanium.com/catalog/product/112776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znanium.com/catalog/product/1796822" TargetMode="External"/><Relationship Id="rId19" Type="http://schemas.openxmlformats.org/officeDocument/2006/relationships/hyperlink" Target="http://www.dic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znanium.com/catalog/product/1194063" TargetMode="External"/><Relationship Id="rId22" Type="http://schemas.openxmlformats.org/officeDocument/2006/relationships/hyperlink" Target="https://disk.yand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2397</TotalTime>
  <Pages>1</Pages>
  <Words>5836</Words>
  <Characters>33270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ICL4</cp:lastModifiedBy>
  <cp:revision>72</cp:revision>
  <dcterms:created xsi:type="dcterms:W3CDTF">2018-12-10T20:37:00Z</dcterms:created>
  <dcterms:modified xsi:type="dcterms:W3CDTF">2022-10-10T07:12:00Z</dcterms:modified>
</cp:coreProperties>
</file>